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D5B" w:rsidRDefault="003A7434" w:rsidP="00BC696B">
      <w:pPr>
        <w:jc w:val="center"/>
        <w:rPr>
          <w:rFonts w:ascii="Trade Gothic LT Std Cn" w:hAnsi="Trade Gothic LT Std Cn" w:cs="Arial"/>
          <w:sz w:val="48"/>
          <w:szCs w:val="36"/>
        </w:rPr>
      </w:pPr>
      <w:r w:rsidRPr="003A7434">
        <w:rPr>
          <w:rFonts w:ascii="Trade Gothic LT Std Cn" w:hAnsi="Trade Gothic LT Std Cn" w:cs="Arial"/>
          <w:noProof/>
          <w:sz w:val="48"/>
          <w:szCs w:val="36"/>
        </w:rPr>
        <w:drawing>
          <wp:anchor distT="0" distB="0" distL="114300" distR="114300" simplePos="0" relativeHeight="251734016" behindDoc="0" locked="0" layoutInCell="1" allowOverlap="1">
            <wp:simplePos x="0" y="0"/>
            <wp:positionH relativeFrom="column">
              <wp:posOffset>5745925</wp:posOffset>
            </wp:positionH>
            <wp:positionV relativeFrom="paragraph">
              <wp:posOffset>-582495</wp:posOffset>
            </wp:positionV>
            <wp:extent cx="455963" cy="463137"/>
            <wp:effectExtent l="19050" t="0" r="1237" b="0"/>
            <wp:wrapNone/>
            <wp:docPr id="1" name="Picture 1" descr="Image result for wells farg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lls fargo logo"/>
                    <pic:cNvPicPr>
                      <a:picLocks noChangeAspect="1" noChangeArrowheads="1"/>
                    </pic:cNvPicPr>
                  </pic:nvPicPr>
                  <pic:blipFill>
                    <a:blip r:embed="rId7" cstate="print"/>
                    <a:srcRect l="25743" t="12376" r="25406" b="12610"/>
                    <a:stretch>
                      <a:fillRect/>
                    </a:stretch>
                  </pic:blipFill>
                  <pic:spPr bwMode="auto">
                    <a:xfrm>
                      <a:off x="0" y="0"/>
                      <a:ext cx="455963" cy="463137"/>
                    </a:xfrm>
                    <a:prstGeom prst="rect">
                      <a:avLst/>
                    </a:prstGeom>
                    <a:noFill/>
                    <a:ln w="9525">
                      <a:noFill/>
                      <a:miter lim="800000"/>
                      <a:headEnd/>
                      <a:tailEnd/>
                    </a:ln>
                  </pic:spPr>
                </pic:pic>
              </a:graphicData>
            </a:graphic>
          </wp:anchor>
        </w:drawing>
      </w:r>
    </w:p>
    <w:p w:rsidR="00BC696B" w:rsidRDefault="00771C82" w:rsidP="00BC696B">
      <w:pPr>
        <w:jc w:val="center"/>
        <w:rPr>
          <w:rFonts w:ascii="Trade Gothic LT Std Cn" w:hAnsi="Trade Gothic LT Std Cn" w:cs="Arial"/>
          <w:sz w:val="48"/>
          <w:szCs w:val="36"/>
        </w:rPr>
      </w:pPr>
      <w:r>
        <w:rPr>
          <w:rFonts w:ascii="Trade Gothic LT Std Cn" w:hAnsi="Trade Gothic LT Std Cn" w:cs="Arial"/>
          <w:sz w:val="48"/>
          <w:szCs w:val="36"/>
        </w:rPr>
        <w:t xml:space="preserve">‘Rise Up: Stonewall and the LBGTQ Rights Movement’ </w:t>
      </w:r>
      <w:r w:rsidR="00BC696B">
        <w:rPr>
          <w:rFonts w:ascii="Trade Gothic LT Std Cn" w:hAnsi="Trade Gothic LT Std Cn" w:cs="Arial"/>
          <w:sz w:val="48"/>
          <w:szCs w:val="36"/>
        </w:rPr>
        <w:t>Gallery Guide</w:t>
      </w:r>
    </w:p>
    <w:p w:rsidR="00BC696B" w:rsidRDefault="00BC696B" w:rsidP="00BC696B">
      <w:pPr>
        <w:rPr>
          <w:rFonts w:ascii="Arial" w:hAnsi="Arial" w:cs="Arial"/>
          <w:sz w:val="24"/>
          <w:szCs w:val="24"/>
        </w:rPr>
      </w:pPr>
    </w:p>
    <w:p w:rsidR="00BC696B" w:rsidRDefault="00BD0A41" w:rsidP="00BC696B">
      <w:pPr>
        <w:rPr>
          <w:rFonts w:ascii="Arial" w:hAnsi="Arial" w:cs="Arial"/>
          <w:sz w:val="24"/>
          <w:szCs w:val="24"/>
        </w:rPr>
      </w:pPr>
      <w:r>
        <w:rPr>
          <w:rFonts w:ascii="Arial" w:hAnsi="Arial" w:cs="Arial"/>
          <w:sz w:val="24"/>
          <w:szCs w:val="24"/>
        </w:rPr>
        <w:t xml:space="preserve">In this guide, you’ll </w:t>
      </w:r>
      <w:r w:rsidR="00E45693">
        <w:rPr>
          <w:rFonts w:ascii="Arial" w:hAnsi="Arial" w:cs="Arial"/>
          <w:sz w:val="24"/>
          <w:szCs w:val="24"/>
        </w:rPr>
        <w:t xml:space="preserve">analyze press coverage of the LGBTQ community. </w:t>
      </w:r>
      <w:r w:rsidR="00B14565">
        <w:rPr>
          <w:rFonts w:ascii="Arial" w:hAnsi="Arial" w:cs="Arial"/>
          <w:sz w:val="24"/>
          <w:szCs w:val="24"/>
        </w:rPr>
        <w:t>You</w:t>
      </w:r>
      <w:r w:rsidR="00E45693">
        <w:rPr>
          <w:rFonts w:ascii="Arial" w:hAnsi="Arial" w:cs="Arial"/>
          <w:sz w:val="24"/>
          <w:szCs w:val="24"/>
        </w:rPr>
        <w:t xml:space="preserve"> will </w:t>
      </w:r>
      <w:r w:rsidR="00B14565">
        <w:rPr>
          <w:rFonts w:ascii="Arial" w:hAnsi="Arial" w:cs="Arial"/>
          <w:sz w:val="24"/>
          <w:szCs w:val="24"/>
        </w:rPr>
        <w:t xml:space="preserve">also </w:t>
      </w:r>
      <w:r>
        <w:rPr>
          <w:rFonts w:ascii="Arial" w:hAnsi="Arial" w:cs="Arial"/>
          <w:sz w:val="24"/>
          <w:szCs w:val="24"/>
        </w:rPr>
        <w:t>explo</w:t>
      </w:r>
      <w:r w:rsidR="00E45693">
        <w:rPr>
          <w:rFonts w:ascii="Arial" w:hAnsi="Arial" w:cs="Arial"/>
          <w:sz w:val="24"/>
          <w:szCs w:val="24"/>
        </w:rPr>
        <w:t>re</w:t>
      </w:r>
      <w:r w:rsidR="00BC696B" w:rsidRPr="00BA67CF">
        <w:rPr>
          <w:rFonts w:ascii="Arial" w:hAnsi="Arial" w:cs="Arial"/>
          <w:sz w:val="24"/>
          <w:szCs w:val="24"/>
        </w:rPr>
        <w:t xml:space="preserve"> </w:t>
      </w:r>
      <w:r>
        <w:rPr>
          <w:rFonts w:ascii="Arial" w:hAnsi="Arial" w:cs="Arial"/>
          <w:sz w:val="24"/>
          <w:szCs w:val="24"/>
        </w:rPr>
        <w:t>how LBGTQ activists used the five freedoms of the First Amendment</w:t>
      </w:r>
      <w:r w:rsidR="00224E8F">
        <w:rPr>
          <w:rFonts w:ascii="Arial" w:hAnsi="Arial" w:cs="Arial"/>
          <w:sz w:val="24"/>
          <w:szCs w:val="24"/>
        </w:rPr>
        <w:t xml:space="preserve"> –</w:t>
      </w:r>
      <w:r w:rsidR="00E45693">
        <w:rPr>
          <w:rFonts w:ascii="Arial" w:hAnsi="Arial" w:cs="Arial"/>
          <w:sz w:val="24"/>
          <w:szCs w:val="24"/>
        </w:rPr>
        <w:t xml:space="preserve"> </w:t>
      </w:r>
      <w:r w:rsidR="00224E8F">
        <w:rPr>
          <w:rFonts w:ascii="Arial" w:hAnsi="Arial" w:cs="Arial"/>
          <w:sz w:val="24"/>
          <w:szCs w:val="24"/>
        </w:rPr>
        <w:t xml:space="preserve">speech, press, assembly, petition and religion </w:t>
      </w:r>
      <w:r w:rsidR="00E45693">
        <w:rPr>
          <w:rFonts w:ascii="Arial" w:hAnsi="Arial" w:cs="Arial"/>
          <w:sz w:val="24"/>
          <w:szCs w:val="24"/>
        </w:rPr>
        <w:t xml:space="preserve">– </w:t>
      </w:r>
      <w:r>
        <w:rPr>
          <w:rFonts w:ascii="Arial" w:hAnsi="Arial" w:cs="Arial"/>
          <w:sz w:val="24"/>
          <w:szCs w:val="24"/>
        </w:rPr>
        <w:t>to fight for equal rights and social acceptance.</w:t>
      </w:r>
      <w:r w:rsidR="00BC696B" w:rsidRPr="00BA67CF">
        <w:rPr>
          <w:rFonts w:ascii="Arial" w:hAnsi="Arial" w:cs="Arial"/>
          <w:sz w:val="24"/>
          <w:szCs w:val="24"/>
        </w:rPr>
        <w:t xml:space="preserve"> </w:t>
      </w:r>
    </w:p>
    <w:p w:rsidR="00901D5B" w:rsidRPr="00BA67CF" w:rsidRDefault="00901D5B" w:rsidP="00BC696B">
      <w:pPr>
        <w:rPr>
          <w:rFonts w:ascii="Arial" w:hAnsi="Arial" w:cs="Arial"/>
          <w:sz w:val="24"/>
          <w:szCs w:val="24"/>
        </w:rPr>
      </w:pPr>
    </w:p>
    <w:p w:rsidR="00BC696B" w:rsidRPr="00904DA1" w:rsidRDefault="00BD0A41" w:rsidP="00BC696B">
      <w:pPr>
        <w:rPr>
          <w:rFonts w:ascii="Arial" w:hAnsi="Arial" w:cs="Arial"/>
          <w:b/>
        </w:rPr>
      </w:pPr>
      <w:r w:rsidRPr="00904DA1">
        <w:rPr>
          <w:rFonts w:ascii="Arial" w:hAnsi="Arial" w:cs="Arial"/>
          <w:b/>
          <w:iCs/>
        </w:rPr>
        <w:t>Find</w:t>
      </w:r>
      <w:r w:rsidR="00FF1E90">
        <w:rPr>
          <w:rFonts w:ascii="Arial" w:hAnsi="Arial" w:cs="Arial"/>
          <w:b/>
          <w:iCs/>
        </w:rPr>
        <w:t xml:space="preserve"> the</w:t>
      </w:r>
      <w:r w:rsidRPr="00904DA1">
        <w:rPr>
          <w:rFonts w:ascii="Arial" w:hAnsi="Arial" w:cs="Arial"/>
          <w:b/>
          <w:iCs/>
        </w:rPr>
        <w:t xml:space="preserve"> “Newspap</w:t>
      </w:r>
      <w:r w:rsidR="00901D5B">
        <w:rPr>
          <w:rFonts w:ascii="Arial" w:hAnsi="Arial" w:cs="Arial"/>
          <w:b/>
          <w:iCs/>
        </w:rPr>
        <w:t>er Headlines Spread Stigma”</w:t>
      </w:r>
      <w:r w:rsidR="00FF1E90">
        <w:rPr>
          <w:rFonts w:ascii="Arial" w:hAnsi="Arial" w:cs="Arial"/>
          <w:b/>
          <w:iCs/>
        </w:rPr>
        <w:t xml:space="preserve"> section</w:t>
      </w:r>
      <w:r w:rsidR="00901D5B">
        <w:rPr>
          <w:rFonts w:ascii="Arial" w:hAnsi="Arial" w:cs="Arial"/>
          <w:b/>
          <w:iCs/>
        </w:rPr>
        <w:t xml:space="preserve"> </w:t>
      </w:r>
      <w:r w:rsidR="005978DB">
        <w:rPr>
          <w:rFonts w:ascii="Arial" w:hAnsi="Arial" w:cs="Arial"/>
          <w:b/>
          <w:iCs/>
        </w:rPr>
        <w:t>in the beginning of the</w:t>
      </w:r>
      <w:r w:rsidR="003D5941">
        <w:rPr>
          <w:rFonts w:ascii="Arial" w:hAnsi="Arial" w:cs="Arial"/>
          <w:b/>
          <w:iCs/>
        </w:rPr>
        <w:t xml:space="preserve"> exhibit.</w:t>
      </w:r>
      <w:r w:rsidR="00BC696B" w:rsidRPr="00904DA1">
        <w:rPr>
          <w:rFonts w:ascii="Arial" w:hAnsi="Arial" w:cs="Arial"/>
          <w:b/>
        </w:rPr>
        <w:t xml:space="preserve">   </w:t>
      </w:r>
    </w:p>
    <w:p w:rsidR="00BC696B" w:rsidRPr="001C3153" w:rsidRDefault="00BC696B" w:rsidP="00414DF9">
      <w:pPr>
        <w:rPr>
          <w:rFonts w:ascii="Arial" w:hAnsi="Arial" w:cs="Arial"/>
          <w:sz w:val="24"/>
          <w:szCs w:val="24"/>
        </w:rPr>
      </w:pPr>
    </w:p>
    <w:p w:rsidR="00ED6950" w:rsidRPr="00904DA1" w:rsidRDefault="00224E8F" w:rsidP="00414DF9">
      <w:pPr>
        <w:rPr>
          <w:rFonts w:ascii="Arial" w:hAnsi="Arial" w:cs="Arial"/>
        </w:rPr>
      </w:pPr>
      <w:r w:rsidRPr="00904DA1">
        <w:rPr>
          <w:rFonts w:ascii="Arial" w:hAnsi="Arial" w:cs="Arial"/>
        </w:rPr>
        <w:t>Freedom of press gives people</w:t>
      </w:r>
      <w:r w:rsidR="00282E91" w:rsidRPr="00904DA1">
        <w:rPr>
          <w:rFonts w:ascii="Arial" w:hAnsi="Arial" w:cs="Arial"/>
        </w:rPr>
        <w:t xml:space="preserve"> in the United States</w:t>
      </w:r>
      <w:r w:rsidRPr="00904DA1">
        <w:rPr>
          <w:rFonts w:ascii="Arial" w:hAnsi="Arial" w:cs="Arial"/>
        </w:rPr>
        <w:t xml:space="preserve"> the right to share information</w:t>
      </w:r>
      <w:r w:rsidR="00ED6950" w:rsidRPr="00904DA1">
        <w:rPr>
          <w:rFonts w:ascii="Arial" w:hAnsi="Arial" w:cs="Arial"/>
        </w:rPr>
        <w:t xml:space="preserve"> without government interference or censorship. </w:t>
      </w:r>
      <w:r w:rsidR="00904DA1" w:rsidRPr="00904DA1">
        <w:rPr>
          <w:rFonts w:ascii="Arial" w:hAnsi="Arial" w:cs="Arial"/>
        </w:rPr>
        <w:t>Although</w:t>
      </w:r>
      <w:r w:rsidR="00ED6950" w:rsidRPr="00904DA1">
        <w:rPr>
          <w:rFonts w:ascii="Arial" w:hAnsi="Arial" w:cs="Arial"/>
        </w:rPr>
        <w:t xml:space="preserve"> this right allows us to get the information we need to make decisions and participate in our democracy, it also allows unreliable, biased and even false stories to be shared.</w:t>
      </w:r>
    </w:p>
    <w:p w:rsidR="00ED6950" w:rsidRPr="00904DA1" w:rsidRDefault="00ED6950" w:rsidP="00414DF9">
      <w:pPr>
        <w:rPr>
          <w:rFonts w:ascii="Arial" w:hAnsi="Arial" w:cs="Arial"/>
        </w:rPr>
      </w:pPr>
    </w:p>
    <w:p w:rsidR="000334AF" w:rsidRPr="00904DA1" w:rsidRDefault="00BD0A41" w:rsidP="00414DF9">
      <w:pPr>
        <w:rPr>
          <w:rFonts w:ascii="Arial" w:hAnsi="Arial" w:cs="Arial"/>
        </w:rPr>
      </w:pPr>
      <w:r w:rsidRPr="00904DA1">
        <w:rPr>
          <w:rFonts w:ascii="Arial" w:hAnsi="Arial" w:cs="Arial"/>
        </w:rPr>
        <w:t xml:space="preserve">One way to tell </w:t>
      </w:r>
      <w:r w:rsidR="000334AF" w:rsidRPr="00904DA1">
        <w:rPr>
          <w:rFonts w:ascii="Arial" w:hAnsi="Arial" w:cs="Arial"/>
        </w:rPr>
        <w:t>whether a news story</w:t>
      </w:r>
      <w:r w:rsidRPr="00904DA1">
        <w:rPr>
          <w:rFonts w:ascii="Arial" w:hAnsi="Arial" w:cs="Arial"/>
        </w:rPr>
        <w:t xml:space="preserve"> is biased </w:t>
      </w:r>
      <w:r w:rsidR="000334AF" w:rsidRPr="00904DA1">
        <w:rPr>
          <w:rFonts w:ascii="Arial" w:hAnsi="Arial" w:cs="Arial"/>
        </w:rPr>
        <w:t xml:space="preserve">or </w:t>
      </w:r>
      <w:r w:rsidR="00A1207E" w:rsidRPr="00904DA1">
        <w:rPr>
          <w:rFonts w:ascii="Arial" w:hAnsi="Arial" w:cs="Arial"/>
        </w:rPr>
        <w:t>fair</w:t>
      </w:r>
      <w:r w:rsidR="000334AF" w:rsidRPr="00904DA1">
        <w:rPr>
          <w:rFonts w:ascii="Arial" w:hAnsi="Arial" w:cs="Arial"/>
        </w:rPr>
        <w:t xml:space="preserve"> </w:t>
      </w:r>
      <w:r w:rsidRPr="00904DA1">
        <w:rPr>
          <w:rFonts w:ascii="Arial" w:hAnsi="Arial" w:cs="Arial"/>
        </w:rPr>
        <w:t>is to look closely at the word choice in the headlines and articles. Does the story simply present the facts or lead you to make judgments about them?</w:t>
      </w:r>
      <w:r w:rsidR="000334AF" w:rsidRPr="00904DA1">
        <w:rPr>
          <w:rFonts w:ascii="Arial" w:hAnsi="Arial" w:cs="Arial"/>
        </w:rPr>
        <w:t xml:space="preserve"> When a </w:t>
      </w:r>
      <w:r w:rsidR="006C0C87">
        <w:rPr>
          <w:rFonts w:ascii="Arial" w:hAnsi="Arial" w:cs="Arial"/>
        </w:rPr>
        <w:t xml:space="preserve">news </w:t>
      </w:r>
      <w:r w:rsidR="000334AF" w:rsidRPr="00904DA1">
        <w:rPr>
          <w:rFonts w:ascii="Arial" w:hAnsi="Arial" w:cs="Arial"/>
        </w:rPr>
        <w:t xml:space="preserve">story uses </w:t>
      </w:r>
      <w:r w:rsidR="000334AF" w:rsidRPr="00904DA1">
        <w:rPr>
          <w:rFonts w:ascii="Arial" w:hAnsi="Arial" w:cs="Arial"/>
          <w:b/>
        </w:rPr>
        <w:t>adjectives or verbs</w:t>
      </w:r>
      <w:r w:rsidR="000334AF" w:rsidRPr="00904DA1">
        <w:rPr>
          <w:rFonts w:ascii="Arial" w:hAnsi="Arial" w:cs="Arial"/>
        </w:rPr>
        <w:t xml:space="preserve"> </w:t>
      </w:r>
      <w:r w:rsidR="000334AF" w:rsidRPr="00904DA1">
        <w:rPr>
          <w:rFonts w:ascii="Arial" w:hAnsi="Arial" w:cs="Arial"/>
          <w:b/>
        </w:rPr>
        <w:t>that are</w:t>
      </w:r>
      <w:r w:rsidR="000334AF" w:rsidRPr="00904DA1">
        <w:rPr>
          <w:rFonts w:ascii="Arial" w:hAnsi="Arial" w:cs="Arial"/>
        </w:rPr>
        <w:t xml:space="preserve"> </w:t>
      </w:r>
      <w:r w:rsidR="000334AF" w:rsidRPr="00904DA1">
        <w:rPr>
          <w:rFonts w:ascii="Arial" w:hAnsi="Arial" w:cs="Arial"/>
          <w:b/>
        </w:rPr>
        <w:t>very positive or negative</w:t>
      </w:r>
      <w:r w:rsidR="000334AF" w:rsidRPr="00904DA1">
        <w:rPr>
          <w:rFonts w:ascii="Arial" w:hAnsi="Arial" w:cs="Arial"/>
        </w:rPr>
        <w:t xml:space="preserve">, it </w:t>
      </w:r>
      <w:r w:rsidR="00FE473E">
        <w:rPr>
          <w:rFonts w:ascii="Arial" w:hAnsi="Arial" w:cs="Arial"/>
        </w:rPr>
        <w:t xml:space="preserve">may </w:t>
      </w:r>
      <w:r w:rsidR="000334AF" w:rsidRPr="00904DA1">
        <w:rPr>
          <w:rFonts w:ascii="Arial" w:hAnsi="Arial" w:cs="Arial"/>
        </w:rPr>
        <w:t>show bias.</w:t>
      </w:r>
    </w:p>
    <w:p w:rsidR="000334AF" w:rsidRPr="00904DA1" w:rsidRDefault="000334AF" w:rsidP="00414DF9">
      <w:pPr>
        <w:rPr>
          <w:rFonts w:ascii="Arial" w:hAnsi="Arial" w:cs="Arial"/>
        </w:rPr>
      </w:pPr>
    </w:p>
    <w:p w:rsidR="000334AF" w:rsidRPr="00904DA1" w:rsidRDefault="000334AF" w:rsidP="00414DF9">
      <w:pPr>
        <w:rPr>
          <w:rFonts w:ascii="Arial" w:hAnsi="Arial" w:cs="Arial"/>
        </w:rPr>
      </w:pPr>
      <w:r w:rsidRPr="00904DA1">
        <w:rPr>
          <w:rFonts w:ascii="Arial" w:hAnsi="Arial" w:cs="Arial"/>
        </w:rPr>
        <w:t xml:space="preserve">Look at the headlines displayed on this wall. Find two examples that you think have leading language in them, and copy them below. Then, circle the words that show bias. </w:t>
      </w:r>
    </w:p>
    <w:p w:rsidR="000334AF" w:rsidRPr="001C3153" w:rsidRDefault="000334AF" w:rsidP="00414DF9">
      <w:pPr>
        <w:rPr>
          <w:rFonts w:ascii="Arial" w:hAnsi="Arial" w:cs="Arial"/>
        </w:rPr>
      </w:pPr>
    </w:p>
    <w:p w:rsidR="00BC696B" w:rsidRPr="001C3153" w:rsidRDefault="00BC696B" w:rsidP="00414DF9">
      <w:pPr>
        <w:rPr>
          <w:rFonts w:ascii="Arial" w:hAnsi="Arial" w:cs="Arial"/>
        </w:rPr>
      </w:pPr>
    </w:p>
    <w:p w:rsidR="00831397" w:rsidRPr="001C3153" w:rsidRDefault="005D5C0E" w:rsidP="00414DF9">
      <w:pPr>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32" type="#_x0000_t32" style="position:absolute;margin-left:.7pt;margin-top:9.2pt;width:494.3pt;height:0;z-index:251664384" o:connectortype="straight"/>
        </w:pict>
      </w:r>
    </w:p>
    <w:p w:rsidR="00831397" w:rsidRDefault="00831397" w:rsidP="00414DF9">
      <w:pPr>
        <w:rPr>
          <w:rFonts w:ascii="Arial" w:hAnsi="Arial" w:cs="Arial"/>
        </w:rPr>
      </w:pPr>
    </w:p>
    <w:p w:rsidR="000334AF" w:rsidRPr="001C3153" w:rsidRDefault="000334AF" w:rsidP="00414DF9">
      <w:pPr>
        <w:rPr>
          <w:rFonts w:ascii="Arial" w:hAnsi="Arial" w:cs="Arial"/>
        </w:rPr>
      </w:pPr>
    </w:p>
    <w:p w:rsidR="00831397" w:rsidRPr="001C3153" w:rsidRDefault="005D5C0E" w:rsidP="00414DF9">
      <w:pPr>
        <w:rPr>
          <w:rFonts w:ascii="Arial" w:hAnsi="Arial" w:cs="Arial"/>
        </w:rPr>
      </w:pPr>
      <w:r>
        <w:rPr>
          <w:rFonts w:ascii="Arial" w:hAnsi="Arial" w:cs="Arial"/>
          <w:noProof/>
        </w:rPr>
        <w:pict>
          <v:shape id="_x0000_s1027" type="#_x0000_t32" style="position:absolute;margin-left:.7pt;margin-top:10.85pt;width:495pt;height:.05pt;z-index:251659264" o:connectortype="straight"/>
        </w:pict>
      </w:r>
    </w:p>
    <w:p w:rsidR="00922267" w:rsidRPr="001C3153" w:rsidRDefault="00922267" w:rsidP="00BC696B">
      <w:pPr>
        <w:rPr>
          <w:rFonts w:ascii="Arial" w:hAnsi="Arial" w:cs="Arial"/>
        </w:rPr>
      </w:pPr>
    </w:p>
    <w:p w:rsidR="00A1207E" w:rsidRDefault="00A1207E" w:rsidP="00414DF9">
      <w:pPr>
        <w:rPr>
          <w:rFonts w:ascii="Arial" w:hAnsi="Arial" w:cs="Arial"/>
        </w:rPr>
      </w:pPr>
    </w:p>
    <w:p w:rsidR="001D296B" w:rsidRDefault="00E45693" w:rsidP="00414DF9">
      <w:pPr>
        <w:rPr>
          <w:rFonts w:ascii="Arial" w:hAnsi="Arial" w:cs="Arial"/>
        </w:rPr>
      </w:pPr>
      <w:r>
        <w:rPr>
          <w:rFonts w:ascii="Arial" w:hAnsi="Arial" w:cs="Arial"/>
        </w:rPr>
        <w:t xml:space="preserve">Why did you circle those words? </w:t>
      </w:r>
      <w:r w:rsidR="00BC206F">
        <w:rPr>
          <w:rFonts w:ascii="Arial" w:hAnsi="Arial" w:cs="Arial"/>
        </w:rPr>
        <w:t xml:space="preserve">Explain, </w:t>
      </w:r>
      <w:proofErr w:type="gramStart"/>
      <w:r w:rsidR="00BC206F">
        <w:rPr>
          <w:rFonts w:ascii="Arial" w:hAnsi="Arial" w:cs="Arial"/>
        </w:rPr>
        <w:t>then</w:t>
      </w:r>
      <w:proofErr w:type="gramEnd"/>
      <w:r w:rsidR="00BC206F">
        <w:rPr>
          <w:rFonts w:ascii="Arial" w:hAnsi="Arial" w:cs="Arial"/>
        </w:rPr>
        <w:t xml:space="preserve"> s</w:t>
      </w:r>
      <w:r>
        <w:rPr>
          <w:rFonts w:ascii="Arial" w:hAnsi="Arial" w:cs="Arial"/>
        </w:rPr>
        <w:t>uggest a replacement for each one.</w:t>
      </w:r>
    </w:p>
    <w:p w:rsidR="001D296B" w:rsidRDefault="001D296B" w:rsidP="00414DF9">
      <w:pPr>
        <w:rPr>
          <w:rFonts w:ascii="Arial" w:hAnsi="Arial" w:cs="Arial"/>
        </w:rPr>
      </w:pPr>
    </w:p>
    <w:p w:rsidR="001D296B" w:rsidRPr="001C3153" w:rsidRDefault="001D296B" w:rsidP="001D296B">
      <w:pPr>
        <w:rPr>
          <w:rFonts w:ascii="Arial" w:hAnsi="Arial" w:cs="Arial"/>
        </w:rPr>
      </w:pPr>
    </w:p>
    <w:p w:rsidR="001D296B" w:rsidRPr="00922267" w:rsidRDefault="005D5C0E" w:rsidP="001D296B">
      <w:pPr>
        <w:rPr>
          <w:rFonts w:ascii="Arial" w:hAnsi="Arial" w:cs="Arial"/>
          <w:b/>
          <w:iCs/>
        </w:rPr>
      </w:pPr>
      <w:r w:rsidRPr="005D5C0E">
        <w:rPr>
          <w:rFonts w:ascii="Arial" w:hAnsi="Arial" w:cs="Arial"/>
          <w:noProof/>
        </w:rPr>
        <w:pict>
          <v:shape id="_x0000_s1084" type="#_x0000_t32" style="position:absolute;margin-left:.7pt;margin-top:.55pt;width:495pt;height:0;z-index:251714560" o:connectortype="straight"/>
        </w:pict>
      </w:r>
    </w:p>
    <w:p w:rsidR="001D296B" w:rsidRDefault="001D296B" w:rsidP="001D296B">
      <w:pPr>
        <w:rPr>
          <w:rFonts w:ascii="Arial" w:hAnsi="Arial" w:cs="Arial"/>
          <w:b/>
          <w:iCs/>
          <w:sz w:val="26"/>
          <w:szCs w:val="26"/>
        </w:rPr>
      </w:pPr>
    </w:p>
    <w:p w:rsidR="001D296B" w:rsidRDefault="005D5C0E" w:rsidP="001D296B">
      <w:pPr>
        <w:rPr>
          <w:rFonts w:ascii="Arial" w:hAnsi="Arial" w:cs="Arial"/>
          <w:b/>
          <w:iCs/>
          <w:sz w:val="26"/>
          <w:szCs w:val="26"/>
        </w:rPr>
      </w:pPr>
      <w:r w:rsidRPr="005D5C0E">
        <w:rPr>
          <w:rFonts w:ascii="Arial" w:hAnsi="Arial" w:cs="Arial"/>
          <w:noProof/>
        </w:rPr>
        <w:pict>
          <v:shape id="_x0000_s1083" type="#_x0000_t32" style="position:absolute;margin-left:.7pt;margin-top:-.05pt;width:495pt;height:0;z-index:251713536" o:connectortype="straight"/>
        </w:pict>
      </w:r>
    </w:p>
    <w:p w:rsidR="001D296B" w:rsidRDefault="005D5C0E" w:rsidP="001D296B">
      <w:pPr>
        <w:rPr>
          <w:rFonts w:ascii="Arial" w:hAnsi="Arial" w:cs="Arial"/>
          <w:b/>
          <w:iCs/>
          <w:sz w:val="24"/>
          <w:szCs w:val="24"/>
        </w:rPr>
      </w:pPr>
      <w:r w:rsidRPr="005D5C0E">
        <w:rPr>
          <w:rFonts w:ascii="Arial" w:hAnsi="Arial" w:cs="Arial"/>
          <w:noProof/>
        </w:rPr>
        <w:pict>
          <v:shape id="_x0000_s1085" type="#_x0000_t32" style="position:absolute;margin-left:0;margin-top:12pt;width:495pt;height:0;z-index:251715584" o:connectortype="straight"/>
        </w:pict>
      </w:r>
    </w:p>
    <w:p w:rsidR="00831397" w:rsidRDefault="00831397" w:rsidP="00414DF9">
      <w:pPr>
        <w:rPr>
          <w:rFonts w:ascii="Arial" w:hAnsi="Arial" w:cs="Arial"/>
        </w:rPr>
      </w:pPr>
    </w:p>
    <w:p w:rsidR="0097546C" w:rsidRDefault="005D5C0E" w:rsidP="00414DF9">
      <w:pPr>
        <w:rPr>
          <w:rFonts w:ascii="Arial" w:hAnsi="Arial" w:cs="Arial"/>
        </w:rPr>
      </w:pPr>
      <w:r>
        <w:rPr>
          <w:rFonts w:ascii="Arial" w:hAnsi="Arial" w:cs="Arial"/>
          <w:noProof/>
        </w:rPr>
        <w:pict>
          <v:shape id="_x0000_s1099" type="#_x0000_t32" style="position:absolute;margin-left:0;margin-top:11.95pt;width:495pt;height:0;z-index:251727872" o:connectortype="straight"/>
        </w:pict>
      </w:r>
    </w:p>
    <w:p w:rsidR="0097546C" w:rsidRDefault="0097546C" w:rsidP="00BC696B">
      <w:pPr>
        <w:rPr>
          <w:rFonts w:ascii="Arial" w:hAnsi="Arial" w:cs="Arial"/>
        </w:rPr>
      </w:pPr>
    </w:p>
    <w:p w:rsidR="001D296B" w:rsidRDefault="001D296B" w:rsidP="001D296B">
      <w:pPr>
        <w:rPr>
          <w:rFonts w:ascii="Arial" w:hAnsi="Arial" w:cs="Arial"/>
        </w:rPr>
      </w:pPr>
      <w:r>
        <w:rPr>
          <w:rFonts w:ascii="Arial" w:hAnsi="Arial" w:cs="Arial"/>
        </w:rPr>
        <w:t xml:space="preserve">In the </w:t>
      </w:r>
      <w:r w:rsidR="00A1207E">
        <w:rPr>
          <w:rFonts w:ascii="Arial" w:hAnsi="Arial" w:cs="Arial"/>
        </w:rPr>
        <w:t xml:space="preserve">face of this unsympathetic mainstream press, </w:t>
      </w:r>
      <w:r>
        <w:rPr>
          <w:rFonts w:ascii="Arial" w:hAnsi="Arial" w:cs="Arial"/>
        </w:rPr>
        <w:t xml:space="preserve">gay and lesbian activists </w:t>
      </w:r>
      <w:r w:rsidR="006C0C87">
        <w:rPr>
          <w:rFonts w:ascii="Arial" w:hAnsi="Arial" w:cs="Arial"/>
        </w:rPr>
        <w:t>exercised their freedom of press to start</w:t>
      </w:r>
      <w:r w:rsidR="00A1207E">
        <w:rPr>
          <w:rFonts w:ascii="Arial" w:hAnsi="Arial" w:cs="Arial"/>
        </w:rPr>
        <w:t xml:space="preserve"> their</w:t>
      </w:r>
      <w:r w:rsidR="006C0C87">
        <w:rPr>
          <w:rFonts w:ascii="Arial" w:hAnsi="Arial" w:cs="Arial"/>
        </w:rPr>
        <w:t xml:space="preserve"> </w:t>
      </w:r>
      <w:r w:rsidR="00A1207E">
        <w:rPr>
          <w:rFonts w:ascii="Arial" w:hAnsi="Arial" w:cs="Arial"/>
        </w:rPr>
        <w:t xml:space="preserve">own </w:t>
      </w:r>
      <w:r w:rsidR="006C0C87">
        <w:rPr>
          <w:rFonts w:ascii="Arial" w:hAnsi="Arial" w:cs="Arial"/>
        </w:rPr>
        <w:t>publications</w:t>
      </w:r>
      <w:r w:rsidR="00A1207E">
        <w:rPr>
          <w:rFonts w:ascii="Arial" w:hAnsi="Arial" w:cs="Arial"/>
        </w:rPr>
        <w:t xml:space="preserve"> to inform people about their work.</w:t>
      </w:r>
      <w:r>
        <w:rPr>
          <w:rFonts w:ascii="Arial" w:hAnsi="Arial" w:cs="Arial"/>
        </w:rPr>
        <w:t xml:space="preserve"> </w:t>
      </w:r>
      <w:r w:rsidR="00A1207E">
        <w:rPr>
          <w:rFonts w:ascii="Arial" w:hAnsi="Arial" w:cs="Arial"/>
        </w:rPr>
        <w:t>Name one of these publications.</w:t>
      </w:r>
    </w:p>
    <w:p w:rsidR="00BC696B" w:rsidRPr="001C3153" w:rsidRDefault="00BC696B" w:rsidP="00BC696B">
      <w:pPr>
        <w:rPr>
          <w:rFonts w:ascii="Arial" w:hAnsi="Arial" w:cs="Arial"/>
        </w:rPr>
      </w:pPr>
    </w:p>
    <w:p w:rsidR="00BC696B" w:rsidRPr="001C3153" w:rsidRDefault="00BC696B" w:rsidP="00BC696B">
      <w:pPr>
        <w:rPr>
          <w:rFonts w:ascii="Arial" w:hAnsi="Arial" w:cs="Arial"/>
        </w:rPr>
      </w:pPr>
    </w:p>
    <w:p w:rsidR="00BC696B" w:rsidRPr="001C3153" w:rsidRDefault="005D5C0E" w:rsidP="00BC696B">
      <w:pPr>
        <w:rPr>
          <w:rFonts w:ascii="Arial" w:hAnsi="Arial" w:cs="Arial"/>
        </w:rPr>
      </w:pPr>
      <w:r>
        <w:rPr>
          <w:rFonts w:ascii="Arial" w:hAnsi="Arial" w:cs="Arial"/>
          <w:noProof/>
        </w:rPr>
        <w:pict>
          <v:shape id="_x0000_s1038" type="#_x0000_t32" style="position:absolute;margin-left:0;margin-top:2.95pt;width:495pt;height:0;z-index:251670528" o:connectortype="straight"/>
        </w:pict>
      </w:r>
    </w:p>
    <w:p w:rsidR="0097546C" w:rsidRDefault="0097546C">
      <w:pPr>
        <w:rPr>
          <w:rFonts w:ascii="Arial" w:hAnsi="Arial" w:cs="Arial"/>
          <w:b/>
        </w:rPr>
      </w:pPr>
      <w:r>
        <w:rPr>
          <w:rFonts w:ascii="Arial" w:hAnsi="Arial" w:cs="Arial"/>
          <w:b/>
        </w:rPr>
        <w:br w:type="page"/>
      </w:r>
    </w:p>
    <w:p w:rsidR="00BC696B" w:rsidRDefault="003A7434" w:rsidP="00BC696B">
      <w:pPr>
        <w:rPr>
          <w:rFonts w:ascii="Arial" w:hAnsi="Arial" w:cs="Arial"/>
          <w:b/>
        </w:rPr>
      </w:pPr>
      <w:r>
        <w:rPr>
          <w:rFonts w:ascii="Arial" w:hAnsi="Arial" w:cs="Arial"/>
          <w:b/>
          <w:noProof/>
        </w:rPr>
        <w:lastRenderedPageBreak/>
        <w:drawing>
          <wp:anchor distT="0" distB="0" distL="114300" distR="114300" simplePos="0" relativeHeight="251736064" behindDoc="0" locked="0" layoutInCell="1" allowOverlap="1">
            <wp:simplePos x="0" y="0"/>
            <wp:positionH relativeFrom="column">
              <wp:posOffset>5745480</wp:posOffset>
            </wp:positionH>
            <wp:positionV relativeFrom="paragraph">
              <wp:posOffset>-579755</wp:posOffset>
            </wp:positionV>
            <wp:extent cx="455295" cy="462915"/>
            <wp:effectExtent l="19050" t="0" r="1905" b="0"/>
            <wp:wrapNone/>
            <wp:docPr id="3" name="Picture 1" descr="Image result for wells farg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lls fargo logo"/>
                    <pic:cNvPicPr>
                      <a:picLocks noChangeAspect="1" noChangeArrowheads="1"/>
                    </pic:cNvPicPr>
                  </pic:nvPicPr>
                  <pic:blipFill>
                    <a:blip r:embed="rId8" cstate="print"/>
                    <a:srcRect l="25743" t="12376" r="25406" b="12610"/>
                    <a:stretch>
                      <a:fillRect/>
                    </a:stretch>
                  </pic:blipFill>
                  <pic:spPr bwMode="auto">
                    <a:xfrm>
                      <a:off x="0" y="0"/>
                      <a:ext cx="455295" cy="462915"/>
                    </a:xfrm>
                    <a:prstGeom prst="rect">
                      <a:avLst/>
                    </a:prstGeom>
                    <a:noFill/>
                    <a:ln w="9525">
                      <a:noFill/>
                      <a:miter lim="800000"/>
                      <a:headEnd/>
                      <a:tailEnd/>
                    </a:ln>
                  </pic:spPr>
                </pic:pic>
              </a:graphicData>
            </a:graphic>
          </wp:anchor>
        </w:drawing>
      </w:r>
      <w:r w:rsidR="003D5941">
        <w:rPr>
          <w:rFonts w:ascii="Arial" w:hAnsi="Arial" w:cs="Arial"/>
          <w:b/>
        </w:rPr>
        <w:t xml:space="preserve">Go </w:t>
      </w:r>
      <w:r w:rsidR="005978DB">
        <w:rPr>
          <w:rFonts w:ascii="Arial" w:hAnsi="Arial" w:cs="Arial"/>
          <w:b/>
        </w:rPr>
        <w:t>through</w:t>
      </w:r>
      <w:r w:rsidR="003A2533" w:rsidRPr="00ED6950">
        <w:rPr>
          <w:rFonts w:ascii="Arial" w:hAnsi="Arial" w:cs="Arial"/>
          <w:b/>
        </w:rPr>
        <w:t xml:space="preserve"> the rest of the exhibit</w:t>
      </w:r>
      <w:r w:rsidR="00224E8F" w:rsidRPr="00ED6950">
        <w:rPr>
          <w:rFonts w:ascii="Arial" w:hAnsi="Arial" w:cs="Arial"/>
          <w:b/>
        </w:rPr>
        <w:t xml:space="preserve"> to see more examples of how LGBTQ activists used the First Amendment to make </w:t>
      </w:r>
      <w:r w:rsidR="00ED6950" w:rsidRPr="00ED6950">
        <w:rPr>
          <w:rFonts w:ascii="Arial" w:hAnsi="Arial" w:cs="Arial"/>
          <w:b/>
        </w:rPr>
        <w:t>change.</w:t>
      </w:r>
      <w:r w:rsidR="00ED6950">
        <w:rPr>
          <w:rFonts w:ascii="Arial" w:hAnsi="Arial" w:cs="Arial"/>
          <w:b/>
        </w:rPr>
        <w:t xml:space="preserve"> These questions do </w:t>
      </w:r>
      <w:r w:rsidR="00ED6950" w:rsidRPr="005B6EAB">
        <w:rPr>
          <w:rFonts w:ascii="Arial" w:hAnsi="Arial" w:cs="Arial"/>
          <w:b/>
          <w:u w:val="single"/>
        </w:rPr>
        <w:t>not</w:t>
      </w:r>
      <w:r w:rsidR="00ED6950">
        <w:rPr>
          <w:rFonts w:ascii="Arial" w:hAnsi="Arial" w:cs="Arial"/>
          <w:b/>
        </w:rPr>
        <w:t xml:space="preserve"> have to be done in order.</w:t>
      </w:r>
    </w:p>
    <w:p w:rsidR="00ED6950" w:rsidRDefault="00ED6950" w:rsidP="00BC696B">
      <w:pPr>
        <w:rPr>
          <w:rFonts w:ascii="Arial" w:hAnsi="Arial" w:cs="Arial"/>
          <w:b/>
        </w:rPr>
      </w:pPr>
    </w:p>
    <w:p w:rsidR="005B6EAB" w:rsidRPr="00BA67CF" w:rsidRDefault="005B6EAB" w:rsidP="005B6EAB">
      <w:pPr>
        <w:rPr>
          <w:rFonts w:ascii="Arial" w:hAnsi="Arial" w:cs="Arial"/>
        </w:rPr>
      </w:pPr>
      <w:r>
        <w:rPr>
          <w:rFonts w:ascii="Arial" w:hAnsi="Arial" w:cs="Arial"/>
        </w:rPr>
        <w:t>Freedom of assembly allows people to freely gather in groups, as long as they are being peaceful. Write one example of LGBTQ activists using freedom of assembly, and how it helped them.</w:t>
      </w:r>
    </w:p>
    <w:p w:rsidR="00BC696B" w:rsidRPr="001C3153" w:rsidRDefault="00BC696B" w:rsidP="00BC696B">
      <w:pPr>
        <w:rPr>
          <w:rFonts w:ascii="Arial" w:hAnsi="Arial" w:cs="Arial"/>
        </w:rPr>
      </w:pPr>
    </w:p>
    <w:p w:rsidR="00BC696B" w:rsidRPr="001C3153" w:rsidRDefault="00BC696B" w:rsidP="00BC696B">
      <w:pPr>
        <w:rPr>
          <w:rFonts w:ascii="Arial" w:hAnsi="Arial" w:cs="Arial"/>
        </w:rPr>
      </w:pPr>
    </w:p>
    <w:p w:rsidR="00BC696B" w:rsidRPr="00922267" w:rsidRDefault="005D5C0E" w:rsidP="00BC696B">
      <w:pPr>
        <w:rPr>
          <w:rFonts w:ascii="Arial" w:hAnsi="Arial" w:cs="Arial"/>
          <w:b/>
          <w:iCs/>
        </w:rPr>
      </w:pPr>
      <w:r w:rsidRPr="005D5C0E">
        <w:rPr>
          <w:rFonts w:ascii="Arial" w:hAnsi="Arial" w:cs="Arial"/>
          <w:noProof/>
        </w:rPr>
        <w:pict>
          <v:shape id="_x0000_s1046" type="#_x0000_t32" style="position:absolute;margin-left:.7pt;margin-top:.55pt;width:495pt;height:0;z-index:251678720" o:connectortype="straight"/>
        </w:pict>
      </w:r>
    </w:p>
    <w:p w:rsidR="00922267" w:rsidRDefault="00922267" w:rsidP="00BC696B">
      <w:pPr>
        <w:rPr>
          <w:rFonts w:ascii="Arial" w:hAnsi="Arial" w:cs="Arial"/>
          <w:b/>
          <w:iCs/>
          <w:sz w:val="26"/>
          <w:szCs w:val="26"/>
        </w:rPr>
      </w:pPr>
    </w:p>
    <w:p w:rsidR="00922267" w:rsidRDefault="005D5C0E" w:rsidP="00BC696B">
      <w:pPr>
        <w:rPr>
          <w:rFonts w:ascii="Arial" w:hAnsi="Arial" w:cs="Arial"/>
          <w:b/>
          <w:iCs/>
          <w:sz w:val="26"/>
          <w:szCs w:val="26"/>
        </w:rPr>
      </w:pPr>
      <w:r w:rsidRPr="005D5C0E">
        <w:rPr>
          <w:rFonts w:ascii="Arial" w:hAnsi="Arial" w:cs="Arial"/>
          <w:noProof/>
        </w:rPr>
        <w:pict>
          <v:shape id="_x0000_s1044" type="#_x0000_t32" style="position:absolute;margin-left:.7pt;margin-top:-.05pt;width:495pt;height:0;z-index:251676672" o:connectortype="straight"/>
        </w:pict>
      </w:r>
    </w:p>
    <w:p w:rsidR="005B6EAB" w:rsidRPr="00E3652F" w:rsidRDefault="005B6EAB" w:rsidP="003A7434">
      <w:pPr>
        <w:pStyle w:val="TableParagraph"/>
        <w:rPr>
          <w:rFonts w:ascii="Arial" w:hAnsi="Arial" w:cs="Arial"/>
        </w:rPr>
      </w:pPr>
      <w:r w:rsidRPr="00E3652F">
        <w:rPr>
          <w:rFonts w:ascii="Arial" w:hAnsi="Arial" w:cs="Arial"/>
        </w:rPr>
        <w:t>Freedom of speech gives people the right to express themselves, even if those opinions are unpopular or critical of the government. Write one example of LGBTQ activists using freedom of speech, and what impact it had.</w:t>
      </w:r>
    </w:p>
    <w:p w:rsidR="00BC696B" w:rsidRPr="00BA67CF" w:rsidRDefault="00BC696B" w:rsidP="00BC696B">
      <w:pPr>
        <w:rPr>
          <w:rFonts w:ascii="Arial" w:hAnsi="Arial" w:cs="Arial"/>
        </w:rPr>
      </w:pPr>
    </w:p>
    <w:p w:rsidR="00BC696B" w:rsidRPr="00BA67CF" w:rsidRDefault="005D5C0E" w:rsidP="00BC696B">
      <w:pPr>
        <w:rPr>
          <w:rFonts w:ascii="Arial" w:hAnsi="Arial" w:cs="Arial"/>
        </w:rPr>
      </w:pPr>
      <w:r>
        <w:rPr>
          <w:rFonts w:ascii="Arial" w:hAnsi="Arial" w:cs="Arial"/>
          <w:noProof/>
        </w:rPr>
        <w:pict>
          <v:shape id="_x0000_s1101" type="#_x0000_t32" style="position:absolute;margin-left:0;margin-top:10.9pt;width:495pt;height:0;z-index:251729920" o:connectortype="straight"/>
        </w:pict>
      </w:r>
    </w:p>
    <w:p w:rsidR="00BC696B" w:rsidRPr="00BA67CF" w:rsidRDefault="00BC696B" w:rsidP="00BC696B">
      <w:pPr>
        <w:rPr>
          <w:rFonts w:ascii="Arial" w:hAnsi="Arial" w:cs="Arial"/>
        </w:rPr>
      </w:pPr>
    </w:p>
    <w:p w:rsidR="00BC696B" w:rsidRPr="00BA67CF" w:rsidRDefault="00BC696B" w:rsidP="00BC696B">
      <w:pPr>
        <w:rPr>
          <w:rFonts w:ascii="Arial" w:hAnsi="Arial" w:cs="Arial"/>
        </w:rPr>
      </w:pPr>
    </w:p>
    <w:p w:rsidR="00D96DF8" w:rsidRPr="00BA67CF" w:rsidRDefault="005D5C0E" w:rsidP="00BC696B">
      <w:pPr>
        <w:rPr>
          <w:rFonts w:ascii="Arial" w:hAnsi="Arial" w:cs="Arial"/>
        </w:rPr>
      </w:pPr>
      <w:r>
        <w:rPr>
          <w:rFonts w:ascii="Arial" w:hAnsi="Arial" w:cs="Arial"/>
          <w:noProof/>
        </w:rPr>
        <w:pict>
          <v:shape id="_x0000_s1102" type="#_x0000_t32" style="position:absolute;margin-left:0;margin-top:-.05pt;width:495pt;height:0;z-index:251730944" o:connectortype="straight"/>
        </w:pict>
      </w:r>
    </w:p>
    <w:p w:rsidR="00BC696B" w:rsidRDefault="005B6EAB" w:rsidP="00BC696B">
      <w:pPr>
        <w:rPr>
          <w:rFonts w:ascii="Arial" w:hAnsi="Arial" w:cs="Arial"/>
        </w:rPr>
      </w:pPr>
      <w:r>
        <w:rPr>
          <w:rFonts w:ascii="Arial" w:hAnsi="Arial" w:cs="Arial"/>
        </w:rPr>
        <w:t>Freedom of petition allows people to protest, or ask the government</w:t>
      </w:r>
      <w:r w:rsidR="00282E91">
        <w:rPr>
          <w:rFonts w:ascii="Arial" w:hAnsi="Arial" w:cs="Arial"/>
        </w:rPr>
        <w:t xml:space="preserve"> for change or to keep things the same. Write one example of LGBTQ activists using freedom of </w:t>
      </w:r>
      <w:r w:rsidR="00FC557A">
        <w:rPr>
          <w:rFonts w:ascii="Arial" w:hAnsi="Arial" w:cs="Arial"/>
        </w:rPr>
        <w:t>petition</w:t>
      </w:r>
      <w:r w:rsidR="00282E91">
        <w:rPr>
          <w:rFonts w:ascii="Arial" w:hAnsi="Arial" w:cs="Arial"/>
        </w:rPr>
        <w:t>, and how it brought about change.</w:t>
      </w:r>
    </w:p>
    <w:p w:rsidR="00282E91" w:rsidRDefault="00282E91" w:rsidP="00BC696B">
      <w:pPr>
        <w:rPr>
          <w:rFonts w:ascii="Arial" w:hAnsi="Arial" w:cs="Arial"/>
        </w:rPr>
      </w:pPr>
    </w:p>
    <w:p w:rsidR="00282E91" w:rsidRDefault="005D5C0E" w:rsidP="00BC696B">
      <w:pPr>
        <w:rPr>
          <w:rFonts w:ascii="Arial" w:hAnsi="Arial" w:cs="Arial"/>
        </w:rPr>
      </w:pPr>
      <w:r>
        <w:rPr>
          <w:rFonts w:ascii="Arial" w:hAnsi="Arial" w:cs="Arial"/>
          <w:noProof/>
        </w:rPr>
        <w:pict>
          <v:shape id="_x0000_s1103" type="#_x0000_t32" style="position:absolute;margin-left:0;margin-top:8.75pt;width:495pt;height:0;z-index:251731968" o:connectortype="straight"/>
        </w:pict>
      </w:r>
    </w:p>
    <w:p w:rsidR="00282E91" w:rsidRDefault="00282E91" w:rsidP="00BC696B">
      <w:pPr>
        <w:rPr>
          <w:rFonts w:ascii="Arial" w:hAnsi="Arial" w:cs="Arial"/>
        </w:rPr>
      </w:pPr>
    </w:p>
    <w:p w:rsidR="00282E91" w:rsidRDefault="005D5C0E" w:rsidP="00BC696B">
      <w:pPr>
        <w:rPr>
          <w:rFonts w:ascii="Arial" w:hAnsi="Arial" w:cs="Arial"/>
        </w:rPr>
      </w:pPr>
      <w:r>
        <w:rPr>
          <w:rFonts w:ascii="Arial" w:hAnsi="Arial" w:cs="Arial"/>
          <w:noProof/>
        </w:rPr>
        <w:pict>
          <v:shape id="_x0000_s1089" type="#_x0000_t32" style="position:absolute;margin-left:0;margin-top:11.45pt;width:495.7pt;height:0;z-index:251717632" o:connectortype="straight"/>
        </w:pict>
      </w:r>
    </w:p>
    <w:p w:rsidR="00282E91" w:rsidRPr="00BA67CF" w:rsidRDefault="00282E91" w:rsidP="00BC696B">
      <w:pPr>
        <w:rPr>
          <w:rFonts w:ascii="Arial" w:hAnsi="Arial" w:cs="Arial"/>
        </w:rPr>
      </w:pPr>
    </w:p>
    <w:p w:rsidR="00BC696B" w:rsidRPr="00BA67CF" w:rsidRDefault="00282E91" w:rsidP="00BC696B">
      <w:pPr>
        <w:rPr>
          <w:rFonts w:ascii="Arial" w:hAnsi="Arial" w:cs="Arial"/>
        </w:rPr>
      </w:pPr>
      <w:r>
        <w:rPr>
          <w:rFonts w:ascii="Arial" w:hAnsi="Arial" w:cs="Arial"/>
        </w:rPr>
        <w:t>Freedom of religion allows people to practice any religion they want, or none at all, and prevents the government from favoring one religion over another. Write an example of LGBTQ activists exercising this freedom</w:t>
      </w:r>
      <w:r w:rsidR="00FE473E">
        <w:rPr>
          <w:rFonts w:ascii="Arial" w:hAnsi="Arial" w:cs="Arial"/>
        </w:rPr>
        <w:t xml:space="preserve"> and how it helped them</w:t>
      </w:r>
      <w:r>
        <w:rPr>
          <w:rFonts w:ascii="Arial" w:hAnsi="Arial" w:cs="Arial"/>
        </w:rPr>
        <w:t>.</w:t>
      </w:r>
    </w:p>
    <w:p w:rsidR="00BC696B" w:rsidRPr="00BA67CF" w:rsidRDefault="00BC696B" w:rsidP="00BC696B">
      <w:pPr>
        <w:rPr>
          <w:rFonts w:ascii="Arial" w:hAnsi="Arial" w:cs="Arial"/>
        </w:rPr>
      </w:pPr>
    </w:p>
    <w:p w:rsidR="00BC696B" w:rsidRPr="00BA67CF" w:rsidRDefault="00BC696B" w:rsidP="00BC696B">
      <w:pPr>
        <w:rPr>
          <w:rFonts w:ascii="Arial" w:hAnsi="Arial" w:cs="Arial"/>
        </w:rPr>
      </w:pPr>
    </w:p>
    <w:p w:rsidR="00BC696B" w:rsidRPr="00BA67CF" w:rsidRDefault="005D5C0E" w:rsidP="00BC696B">
      <w:pPr>
        <w:rPr>
          <w:rFonts w:ascii="Arial" w:hAnsi="Arial" w:cs="Arial"/>
        </w:rPr>
      </w:pPr>
      <w:r>
        <w:rPr>
          <w:rFonts w:ascii="Arial" w:hAnsi="Arial" w:cs="Arial"/>
          <w:noProof/>
        </w:rPr>
        <w:pict>
          <v:shape id="_x0000_s1053" type="#_x0000_t32" style="position:absolute;margin-left:.7pt;margin-top:2.9pt;width:494.3pt;height:0;z-index:251685888" o:connectortype="straight"/>
        </w:pict>
      </w:r>
    </w:p>
    <w:p w:rsidR="00FE473E" w:rsidRDefault="00FE473E" w:rsidP="00BC696B">
      <w:pPr>
        <w:rPr>
          <w:rFonts w:ascii="Arial" w:hAnsi="Arial" w:cs="Arial"/>
        </w:rPr>
      </w:pPr>
    </w:p>
    <w:p w:rsidR="00FE473E" w:rsidRDefault="005D5C0E" w:rsidP="00BC696B">
      <w:pPr>
        <w:rPr>
          <w:rFonts w:ascii="Arial" w:hAnsi="Arial" w:cs="Arial"/>
        </w:rPr>
      </w:pPr>
      <w:r>
        <w:rPr>
          <w:rFonts w:ascii="Arial" w:hAnsi="Arial" w:cs="Arial"/>
          <w:noProof/>
        </w:rPr>
        <w:pict>
          <v:shape id="_x0000_s1100" type="#_x0000_t32" style="position:absolute;margin-left:0;margin-top:4.6pt;width:495pt;height:0;z-index:251728896" o:connectortype="straight"/>
        </w:pict>
      </w:r>
    </w:p>
    <w:p w:rsidR="00BC696B" w:rsidRPr="00BA67CF" w:rsidRDefault="00282E91" w:rsidP="00BC696B">
      <w:pPr>
        <w:rPr>
          <w:rFonts w:ascii="Arial" w:hAnsi="Arial" w:cs="Arial"/>
        </w:rPr>
      </w:pPr>
      <w:r>
        <w:rPr>
          <w:rFonts w:ascii="Arial" w:hAnsi="Arial" w:cs="Arial"/>
        </w:rPr>
        <w:t xml:space="preserve">LGBTQ activists </w:t>
      </w:r>
      <w:r w:rsidR="007742FD">
        <w:rPr>
          <w:rFonts w:ascii="Arial" w:hAnsi="Arial" w:cs="Arial"/>
        </w:rPr>
        <w:t>are</w:t>
      </w:r>
      <w:r>
        <w:rPr>
          <w:rFonts w:ascii="Arial" w:hAnsi="Arial" w:cs="Arial"/>
        </w:rPr>
        <w:t xml:space="preserve"> not the only ones </w:t>
      </w:r>
      <w:r w:rsidR="006C0C87">
        <w:rPr>
          <w:rFonts w:ascii="Arial" w:hAnsi="Arial" w:cs="Arial"/>
        </w:rPr>
        <w:t>to use</w:t>
      </w:r>
      <w:r>
        <w:rPr>
          <w:rFonts w:ascii="Arial" w:hAnsi="Arial" w:cs="Arial"/>
        </w:rPr>
        <w:t xml:space="preserve"> the First Amendment. Find and write down an example of how opponents of these changes to society</w:t>
      </w:r>
      <w:r w:rsidR="006C0C87">
        <w:rPr>
          <w:rFonts w:ascii="Arial" w:hAnsi="Arial" w:cs="Arial"/>
        </w:rPr>
        <w:t xml:space="preserve">, </w:t>
      </w:r>
      <w:r>
        <w:rPr>
          <w:rFonts w:ascii="Arial" w:hAnsi="Arial" w:cs="Arial"/>
        </w:rPr>
        <w:t>such as</w:t>
      </w:r>
      <w:r w:rsidR="00080401">
        <w:rPr>
          <w:rFonts w:ascii="Arial" w:hAnsi="Arial" w:cs="Arial"/>
        </w:rPr>
        <w:t xml:space="preserve"> same-sex </w:t>
      </w:r>
      <w:r>
        <w:rPr>
          <w:rFonts w:ascii="Arial" w:hAnsi="Arial" w:cs="Arial"/>
        </w:rPr>
        <w:t>marriage</w:t>
      </w:r>
      <w:r w:rsidR="006C0C87">
        <w:rPr>
          <w:rFonts w:ascii="Arial" w:hAnsi="Arial" w:cs="Arial"/>
        </w:rPr>
        <w:t xml:space="preserve">, </w:t>
      </w:r>
      <w:r>
        <w:rPr>
          <w:rFonts w:ascii="Arial" w:hAnsi="Arial" w:cs="Arial"/>
        </w:rPr>
        <w:t>exercised their First Amendme</w:t>
      </w:r>
      <w:r w:rsidR="007742FD">
        <w:rPr>
          <w:rFonts w:ascii="Arial" w:hAnsi="Arial" w:cs="Arial"/>
        </w:rPr>
        <w:t>nt freedoms over the same time period.</w:t>
      </w:r>
    </w:p>
    <w:p w:rsidR="00BC696B" w:rsidRPr="00BA67CF" w:rsidRDefault="00BC696B" w:rsidP="00BC696B">
      <w:pPr>
        <w:rPr>
          <w:rFonts w:ascii="Arial" w:hAnsi="Arial" w:cs="Arial"/>
        </w:rPr>
      </w:pPr>
    </w:p>
    <w:p w:rsidR="00777B70" w:rsidRPr="00777B70" w:rsidRDefault="00777B70" w:rsidP="007742FD">
      <w:pPr>
        <w:rPr>
          <w:rFonts w:ascii="Arial" w:hAnsi="Arial" w:cs="Arial"/>
        </w:rPr>
      </w:pPr>
      <w:r>
        <w:rPr>
          <w:rFonts w:ascii="Arial" w:hAnsi="Arial" w:cs="Arial"/>
        </w:rPr>
        <w:t xml:space="preserve"> </w:t>
      </w:r>
    </w:p>
    <w:p w:rsidR="00777B70" w:rsidRDefault="005D5C0E" w:rsidP="00922267">
      <w:pPr>
        <w:rPr>
          <w:rFonts w:ascii="Arial" w:hAnsi="Arial" w:cs="Arial"/>
          <w:b/>
          <w:bCs/>
          <w:sz w:val="26"/>
          <w:szCs w:val="26"/>
        </w:rPr>
      </w:pPr>
      <w:r w:rsidRPr="005D5C0E">
        <w:rPr>
          <w:rFonts w:ascii="Arial" w:hAnsi="Arial" w:cs="Arial"/>
          <w:noProof/>
        </w:rPr>
        <w:pict>
          <v:shape id="_x0000_s1090" type="#_x0000_t32" style="position:absolute;margin-left:0;margin-top:.7pt;width:497.2pt;height:0;z-index:251718656" o:connectortype="straight"/>
        </w:pict>
      </w:r>
    </w:p>
    <w:p w:rsidR="00777B70" w:rsidRDefault="005D5C0E" w:rsidP="00922267">
      <w:pPr>
        <w:rPr>
          <w:rFonts w:ascii="Arial" w:hAnsi="Arial" w:cs="Arial"/>
          <w:b/>
          <w:bCs/>
          <w:sz w:val="26"/>
          <w:szCs w:val="26"/>
        </w:rPr>
      </w:pPr>
      <w:r w:rsidRPr="005D5C0E">
        <w:rPr>
          <w:rFonts w:ascii="Arial" w:hAnsi="Arial" w:cs="Arial"/>
          <w:noProof/>
        </w:rPr>
        <w:pict>
          <v:shape id="_x0000_s1091" type="#_x0000_t32" style="position:absolute;margin-left:0;margin-top:12.75pt;width:497.2pt;height:0;z-index:251719680" o:connectortype="straight"/>
        </w:pict>
      </w:r>
    </w:p>
    <w:p w:rsidR="00922267" w:rsidRPr="00777B70" w:rsidRDefault="00922267" w:rsidP="00922267">
      <w:pPr>
        <w:rPr>
          <w:rFonts w:ascii="Arial" w:hAnsi="Arial" w:cs="Arial"/>
          <w:b/>
          <w:bCs/>
        </w:rPr>
      </w:pPr>
    </w:p>
    <w:p w:rsidR="00922267" w:rsidRDefault="00E45693" w:rsidP="00922267">
      <w:pPr>
        <w:rPr>
          <w:rFonts w:ascii="Arial" w:hAnsi="Arial" w:cs="Arial"/>
        </w:rPr>
      </w:pPr>
      <w:r>
        <w:rPr>
          <w:rFonts w:ascii="Arial" w:hAnsi="Arial" w:cs="Arial"/>
        </w:rPr>
        <w:t>Imagine if social media had existed earlier. How could it have hurt or helped</w:t>
      </w:r>
      <w:r w:rsidR="0097546C">
        <w:rPr>
          <w:rFonts w:ascii="Arial" w:hAnsi="Arial" w:cs="Arial"/>
        </w:rPr>
        <w:t xml:space="preserve"> </w:t>
      </w:r>
      <w:r w:rsidR="00FE473E">
        <w:rPr>
          <w:rFonts w:ascii="Arial" w:hAnsi="Arial" w:cs="Arial"/>
        </w:rPr>
        <w:t>LGBTQ</w:t>
      </w:r>
      <w:r w:rsidR="0097546C">
        <w:rPr>
          <w:rFonts w:ascii="Arial" w:hAnsi="Arial" w:cs="Arial"/>
        </w:rPr>
        <w:t xml:space="preserve"> activists? Explain.</w:t>
      </w:r>
    </w:p>
    <w:p w:rsidR="007742FD" w:rsidRPr="00777B70" w:rsidRDefault="007742FD" w:rsidP="00922267">
      <w:pPr>
        <w:rPr>
          <w:rFonts w:ascii="Arial" w:hAnsi="Arial" w:cs="Arial"/>
        </w:rPr>
      </w:pPr>
    </w:p>
    <w:p w:rsidR="00922267" w:rsidRPr="00777B70" w:rsidRDefault="00922267" w:rsidP="00922267">
      <w:pPr>
        <w:rPr>
          <w:rFonts w:ascii="Arial" w:hAnsi="Arial" w:cs="Arial"/>
        </w:rPr>
      </w:pPr>
    </w:p>
    <w:p w:rsidR="00831397" w:rsidRPr="00BC696B" w:rsidRDefault="005D5C0E" w:rsidP="00414DF9">
      <w:pPr>
        <w:rPr>
          <w:rFonts w:ascii="Arial" w:hAnsi="Arial" w:cs="Arial"/>
          <w:sz w:val="24"/>
          <w:szCs w:val="24"/>
        </w:rPr>
      </w:pPr>
      <w:r w:rsidRPr="005D5C0E">
        <w:rPr>
          <w:rFonts w:ascii="Arial" w:hAnsi="Arial" w:cs="Arial"/>
          <w:noProof/>
        </w:rPr>
        <w:pict>
          <v:shape id="_x0000_s1096" type="#_x0000_t32" style="position:absolute;margin-left:0;margin-top:82.2pt;width:494.3pt;height:0;z-index:251724800" o:connectortype="straight"/>
        </w:pict>
      </w:r>
      <w:r w:rsidRPr="005D5C0E">
        <w:rPr>
          <w:rFonts w:ascii="Arial" w:hAnsi="Arial" w:cs="Arial"/>
          <w:noProof/>
        </w:rPr>
        <w:pict>
          <v:shape id="_x0000_s1094" type="#_x0000_t32" style="position:absolute;margin-left:0;margin-top:55.2pt;width:494.3pt;height:0;z-index:251722752" o:connectortype="straight"/>
        </w:pict>
      </w:r>
      <w:r w:rsidRPr="005D5C0E">
        <w:rPr>
          <w:rFonts w:ascii="Arial" w:hAnsi="Arial" w:cs="Arial"/>
          <w:noProof/>
        </w:rPr>
        <w:pict>
          <v:shape id="_x0000_s1097" type="#_x0000_t32" style="position:absolute;margin-left:0;margin-top:28pt;width:494.2pt;height:0;z-index:251725824" o:connectortype="straight"/>
        </w:pict>
      </w:r>
      <w:r w:rsidRPr="005D5C0E">
        <w:rPr>
          <w:rFonts w:ascii="Arial" w:hAnsi="Arial" w:cs="Arial"/>
          <w:noProof/>
        </w:rPr>
        <w:pict>
          <v:shape id="_x0000_s1064" type="#_x0000_t32" style="position:absolute;margin-left:.8pt;margin-top:1.2pt;width:494.2pt;height:0;z-index:251697152" o:connectortype="straight"/>
        </w:pict>
      </w:r>
      <w:r w:rsidRPr="005D5C0E">
        <w:rPr>
          <w:rFonts w:ascii="Arial" w:hAnsi="Arial" w:cs="Arial"/>
          <w:noProof/>
        </w:rPr>
        <w:pict>
          <v:shape id="_x0000_s1092" type="#_x0000_t32" style="position:absolute;margin-left:16.4pt;margin-top:608.85pt;width:497.2pt;height:0;z-index:251720704" o:connectortype="straight"/>
        </w:pict>
      </w:r>
    </w:p>
    <w:sectPr w:rsidR="00831397" w:rsidRPr="00BC696B" w:rsidSect="00F3757A">
      <w:headerReference w:type="default" r:id="rId9"/>
      <w:footerReference w:type="default" r:id="rId10"/>
      <w:pgSz w:w="12240" w:h="15840"/>
      <w:pgMar w:top="1440" w:right="1080" w:bottom="1008" w:left="1080" w:header="720" w:footer="31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693" w:rsidRDefault="00E45693" w:rsidP="003E73A2">
      <w:r>
        <w:separator/>
      </w:r>
    </w:p>
  </w:endnote>
  <w:endnote w:type="continuationSeparator" w:id="0">
    <w:p w:rsidR="00E45693" w:rsidRDefault="00E45693" w:rsidP="003E73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Cn">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693" w:rsidRDefault="005D5C0E">
    <w:pPr>
      <w:spacing w:line="14" w:lineRule="auto"/>
      <w:rPr>
        <w:sz w:val="20"/>
        <w:szCs w:val="20"/>
      </w:rPr>
    </w:pPr>
    <w:r w:rsidRPr="005D5C0E">
      <w:pict>
        <v:shapetype id="_x0000_t202" coordsize="21600,21600" o:spt="202" path="m,l,21600r21600,l21600,xe">
          <v:stroke joinstyle="miter"/>
          <v:path gradientshapeok="t" o:connecttype="rect"/>
        </v:shapetype>
        <v:shape id="_x0000_s2049" type="#_x0000_t202" style="position:absolute;margin-left:-.95pt;margin-top:742.45pt;width:612.95pt;height:31.4pt;z-index:-251658240;mso-position-horizontal-relative:page;mso-position-vertical-relative:page" filled="f" stroked="f">
          <v:textbox style="mso-next-textbox:#_x0000_s2049" inset="0,0,0,0">
            <w:txbxContent>
              <w:p w:rsidR="00BC206F" w:rsidRDefault="00BC206F" w:rsidP="003A7434">
                <w:pPr>
                  <w:spacing w:line="227" w:lineRule="exact"/>
                  <w:ind w:left="1080" w:hanging="990"/>
                  <w:rPr>
                    <w:rFonts w:ascii="Arial" w:hAnsi="Arial" w:cs="Arial"/>
                    <w:color w:val="231F20"/>
                    <w:spacing w:val="-2"/>
                    <w:sz w:val="20"/>
                  </w:rPr>
                </w:pPr>
              </w:p>
              <w:p w:rsidR="00E45693" w:rsidRPr="00BC206F" w:rsidRDefault="00BC206F" w:rsidP="003A7434">
                <w:pPr>
                  <w:spacing w:line="227" w:lineRule="exact"/>
                  <w:ind w:left="1080" w:hanging="990"/>
                  <w:jc w:val="center"/>
                  <w:rPr>
                    <w:rFonts w:ascii="Arial" w:hAnsi="Arial" w:cs="Arial"/>
                    <w:i/>
                    <w:color w:val="231F20"/>
                    <w:spacing w:val="-2"/>
                  </w:rPr>
                </w:pPr>
                <w:r w:rsidRPr="00BC206F">
                  <w:rPr>
                    <w:rFonts w:ascii="Arial" w:hAnsi="Arial" w:cs="Arial"/>
                    <w:i/>
                    <w:color w:val="231F20"/>
                    <w:spacing w:val="-2"/>
                  </w:rPr>
                  <w:t>This gallery guide was made possible by Wells Fargo.</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693" w:rsidRDefault="00E45693" w:rsidP="003E73A2">
      <w:r>
        <w:separator/>
      </w:r>
    </w:p>
  </w:footnote>
  <w:footnote w:type="continuationSeparator" w:id="0">
    <w:p w:rsidR="00E45693" w:rsidRDefault="00E45693" w:rsidP="003E7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693" w:rsidRPr="008E5570" w:rsidRDefault="00E45693" w:rsidP="008E5570">
    <w:pPr>
      <w:pStyle w:val="Header"/>
      <w:rPr>
        <w:rFonts w:ascii="Arial" w:hAnsi="Arial" w:cs="Arial"/>
        <w:b/>
        <w:noProof/>
        <w:sz w:val="24"/>
        <w:szCs w:val="20"/>
      </w:rPr>
    </w:pPr>
    <w:r w:rsidRPr="008E5570">
      <w:rPr>
        <w:rFonts w:ascii="Arial" w:hAnsi="Arial" w:cs="Arial"/>
        <w:b/>
        <w:noProof/>
        <w:sz w:val="24"/>
        <w:szCs w:val="20"/>
      </w:rPr>
      <w:drawing>
        <wp:anchor distT="0" distB="0" distL="114300" distR="114300" simplePos="0" relativeHeight="251657216" behindDoc="1" locked="0" layoutInCell="1" allowOverlap="1">
          <wp:simplePos x="0" y="0"/>
          <wp:positionH relativeFrom="column">
            <wp:posOffset>3239770</wp:posOffset>
          </wp:positionH>
          <wp:positionV relativeFrom="paragraph">
            <wp:posOffset>-53340</wp:posOffset>
          </wp:positionV>
          <wp:extent cx="2403475" cy="462915"/>
          <wp:effectExtent l="19050" t="0" r="0" b="0"/>
          <wp:wrapTight wrapText="bothSides">
            <wp:wrapPolygon edited="0">
              <wp:start x="-171" y="0"/>
              <wp:lineTo x="-171" y="20444"/>
              <wp:lineTo x="21571" y="20444"/>
              <wp:lineTo x="21571" y="0"/>
              <wp:lineTo x="-171" y="0"/>
            </wp:wrapPolygon>
          </wp:wrapTight>
          <wp:docPr id="2" name="Picture 1" descr="NewseumED-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eumED-logo-RGB.jpg"/>
                  <pic:cNvPicPr/>
                </pic:nvPicPr>
                <pic:blipFill>
                  <a:blip r:embed="rId1"/>
                  <a:stretch>
                    <a:fillRect/>
                  </a:stretch>
                </pic:blipFill>
                <pic:spPr>
                  <a:xfrm>
                    <a:off x="0" y="0"/>
                    <a:ext cx="2403475" cy="462915"/>
                  </a:xfrm>
                  <a:prstGeom prst="rect">
                    <a:avLst/>
                  </a:prstGeom>
                </pic:spPr>
              </pic:pic>
            </a:graphicData>
          </a:graphic>
        </wp:anchor>
      </w:drawing>
    </w:r>
    <w:r w:rsidRPr="008E5570">
      <w:rPr>
        <w:rFonts w:ascii="Arial" w:hAnsi="Arial" w:cs="Arial"/>
        <w:b/>
        <w:noProof/>
        <w:sz w:val="24"/>
        <w:szCs w:val="20"/>
      </w:rPr>
      <w:t>Name:</w:t>
    </w:r>
    <w:r w:rsidR="00BC206F">
      <w:rPr>
        <w:rFonts w:ascii="Arial" w:hAnsi="Arial" w:cs="Arial"/>
        <w:b/>
        <w:noProof/>
        <w:sz w:val="24"/>
        <w:szCs w:val="20"/>
      </w:rPr>
      <w:t xml:space="preserve"> </w:t>
    </w:r>
  </w:p>
  <w:p w:rsidR="00E45693" w:rsidRDefault="00E45693" w:rsidP="008E5570">
    <w:pPr>
      <w:pStyle w:val="Header"/>
      <w:rPr>
        <w:rFonts w:ascii="Arial" w:hAnsi="Arial" w:cs="Arial"/>
        <w:b/>
        <w:noProof/>
        <w:sz w:val="24"/>
        <w:szCs w:val="20"/>
      </w:rPr>
    </w:pPr>
    <w:r w:rsidRPr="008E5570">
      <w:rPr>
        <w:rFonts w:ascii="Arial" w:hAnsi="Arial" w:cs="Arial"/>
        <w:b/>
        <w:noProof/>
        <w:sz w:val="24"/>
        <w:szCs w:val="20"/>
      </w:rPr>
      <w:t>Date:</w:t>
    </w:r>
  </w:p>
  <w:p w:rsidR="00E45693" w:rsidRPr="008E5570" w:rsidRDefault="00E45693" w:rsidP="008E5570">
    <w:pPr>
      <w:pStyle w:val="Header"/>
      <w:rPr>
        <w:rFonts w:ascii="Arial" w:hAnsi="Arial" w:cs="Arial"/>
        <w:b/>
        <w:noProof/>
        <w:sz w:val="24"/>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6F3B"/>
    <w:multiLevelType w:val="hybridMultilevel"/>
    <w:tmpl w:val="AF803326"/>
    <w:lvl w:ilvl="0" w:tplc="B0B6E6AA">
      <w:start w:val="1"/>
      <w:numFmt w:val="bullet"/>
      <w:lvlText w:val="-"/>
      <w:lvlJc w:val="left"/>
      <w:pPr>
        <w:ind w:left="105" w:hanging="112"/>
      </w:pPr>
      <w:rPr>
        <w:rFonts w:ascii="Calibri" w:eastAsia="Calibri" w:hAnsi="Calibri" w:hint="default"/>
        <w:b/>
        <w:bCs/>
        <w:color w:val="231F20"/>
        <w:w w:val="81"/>
        <w:sz w:val="24"/>
        <w:szCs w:val="24"/>
      </w:rPr>
    </w:lvl>
    <w:lvl w:ilvl="1" w:tplc="AB28BD76">
      <w:start w:val="1"/>
      <w:numFmt w:val="bullet"/>
      <w:lvlText w:val="•"/>
      <w:lvlJc w:val="left"/>
      <w:pPr>
        <w:ind w:left="1023" w:hanging="112"/>
      </w:pPr>
      <w:rPr>
        <w:rFonts w:hint="default"/>
      </w:rPr>
    </w:lvl>
    <w:lvl w:ilvl="2" w:tplc="D584B8DE">
      <w:start w:val="1"/>
      <w:numFmt w:val="bullet"/>
      <w:lvlText w:val="•"/>
      <w:lvlJc w:val="left"/>
      <w:pPr>
        <w:ind w:left="1942" w:hanging="112"/>
      </w:pPr>
      <w:rPr>
        <w:rFonts w:hint="default"/>
      </w:rPr>
    </w:lvl>
    <w:lvl w:ilvl="3" w:tplc="A37A0280">
      <w:start w:val="1"/>
      <w:numFmt w:val="bullet"/>
      <w:lvlText w:val="•"/>
      <w:lvlJc w:val="left"/>
      <w:pPr>
        <w:ind w:left="2861" w:hanging="112"/>
      </w:pPr>
      <w:rPr>
        <w:rFonts w:hint="default"/>
      </w:rPr>
    </w:lvl>
    <w:lvl w:ilvl="4" w:tplc="2200D294">
      <w:start w:val="1"/>
      <w:numFmt w:val="bullet"/>
      <w:lvlText w:val="•"/>
      <w:lvlJc w:val="left"/>
      <w:pPr>
        <w:ind w:left="3779" w:hanging="112"/>
      </w:pPr>
      <w:rPr>
        <w:rFonts w:hint="default"/>
      </w:rPr>
    </w:lvl>
    <w:lvl w:ilvl="5" w:tplc="F58C95C6">
      <w:start w:val="1"/>
      <w:numFmt w:val="bullet"/>
      <w:lvlText w:val="•"/>
      <w:lvlJc w:val="left"/>
      <w:pPr>
        <w:ind w:left="4698" w:hanging="112"/>
      </w:pPr>
      <w:rPr>
        <w:rFonts w:hint="default"/>
      </w:rPr>
    </w:lvl>
    <w:lvl w:ilvl="6" w:tplc="536A6EB6">
      <w:start w:val="1"/>
      <w:numFmt w:val="bullet"/>
      <w:lvlText w:val="•"/>
      <w:lvlJc w:val="left"/>
      <w:pPr>
        <w:ind w:left="5616" w:hanging="112"/>
      </w:pPr>
      <w:rPr>
        <w:rFonts w:hint="default"/>
      </w:rPr>
    </w:lvl>
    <w:lvl w:ilvl="7" w:tplc="AEA0A7AC">
      <w:start w:val="1"/>
      <w:numFmt w:val="bullet"/>
      <w:lvlText w:val="•"/>
      <w:lvlJc w:val="left"/>
      <w:pPr>
        <w:ind w:left="6535" w:hanging="112"/>
      </w:pPr>
      <w:rPr>
        <w:rFonts w:hint="default"/>
      </w:rPr>
    </w:lvl>
    <w:lvl w:ilvl="8" w:tplc="1A42C542">
      <w:start w:val="1"/>
      <w:numFmt w:val="bullet"/>
      <w:lvlText w:val="•"/>
      <w:lvlJc w:val="left"/>
      <w:pPr>
        <w:ind w:left="7453" w:hanging="112"/>
      </w:pPr>
      <w:rPr>
        <w:rFonts w:hint="default"/>
      </w:rPr>
    </w:lvl>
  </w:abstractNum>
  <w:abstractNum w:abstractNumId="1">
    <w:nsid w:val="0CA70869"/>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7E295D"/>
    <w:multiLevelType w:val="hybridMultilevel"/>
    <w:tmpl w:val="FA6467E6"/>
    <w:lvl w:ilvl="0" w:tplc="3CCE31B4">
      <w:start w:val="1"/>
      <w:numFmt w:val="bullet"/>
      <w:lvlText w:val="-"/>
      <w:lvlJc w:val="left"/>
      <w:pPr>
        <w:ind w:left="133" w:hanging="112"/>
      </w:pPr>
      <w:rPr>
        <w:rFonts w:ascii="Calibri" w:eastAsia="Calibri" w:hAnsi="Calibri" w:hint="default"/>
        <w:b/>
        <w:bCs/>
        <w:color w:val="231F20"/>
        <w:w w:val="81"/>
        <w:sz w:val="24"/>
        <w:szCs w:val="24"/>
      </w:rPr>
    </w:lvl>
    <w:lvl w:ilvl="1" w:tplc="521423A6">
      <w:start w:val="1"/>
      <w:numFmt w:val="bullet"/>
      <w:lvlText w:val="•"/>
      <w:lvlJc w:val="left"/>
      <w:pPr>
        <w:ind w:left="1039" w:hanging="112"/>
      </w:pPr>
      <w:rPr>
        <w:rFonts w:hint="default"/>
      </w:rPr>
    </w:lvl>
    <w:lvl w:ilvl="2" w:tplc="08529902">
      <w:start w:val="1"/>
      <w:numFmt w:val="bullet"/>
      <w:lvlText w:val="•"/>
      <w:lvlJc w:val="left"/>
      <w:pPr>
        <w:ind w:left="1945" w:hanging="112"/>
      </w:pPr>
      <w:rPr>
        <w:rFonts w:hint="default"/>
      </w:rPr>
    </w:lvl>
    <w:lvl w:ilvl="3" w:tplc="5374EA80">
      <w:start w:val="1"/>
      <w:numFmt w:val="bullet"/>
      <w:lvlText w:val="•"/>
      <w:lvlJc w:val="left"/>
      <w:pPr>
        <w:ind w:left="2852" w:hanging="112"/>
      </w:pPr>
      <w:rPr>
        <w:rFonts w:hint="default"/>
      </w:rPr>
    </w:lvl>
    <w:lvl w:ilvl="4" w:tplc="E0D61366">
      <w:start w:val="1"/>
      <w:numFmt w:val="bullet"/>
      <w:lvlText w:val="•"/>
      <w:lvlJc w:val="left"/>
      <w:pPr>
        <w:ind w:left="3758" w:hanging="112"/>
      </w:pPr>
      <w:rPr>
        <w:rFonts w:hint="default"/>
      </w:rPr>
    </w:lvl>
    <w:lvl w:ilvl="5" w:tplc="A14A3D78">
      <w:start w:val="1"/>
      <w:numFmt w:val="bullet"/>
      <w:lvlText w:val="•"/>
      <w:lvlJc w:val="left"/>
      <w:pPr>
        <w:ind w:left="4664" w:hanging="112"/>
      </w:pPr>
      <w:rPr>
        <w:rFonts w:hint="default"/>
      </w:rPr>
    </w:lvl>
    <w:lvl w:ilvl="6" w:tplc="7DB4FB42">
      <w:start w:val="1"/>
      <w:numFmt w:val="bullet"/>
      <w:lvlText w:val="•"/>
      <w:lvlJc w:val="left"/>
      <w:pPr>
        <w:ind w:left="5570" w:hanging="112"/>
      </w:pPr>
      <w:rPr>
        <w:rFonts w:hint="default"/>
      </w:rPr>
    </w:lvl>
    <w:lvl w:ilvl="7" w:tplc="B8C60254">
      <w:start w:val="1"/>
      <w:numFmt w:val="bullet"/>
      <w:lvlText w:val="•"/>
      <w:lvlJc w:val="left"/>
      <w:pPr>
        <w:ind w:left="6476" w:hanging="112"/>
      </w:pPr>
      <w:rPr>
        <w:rFonts w:hint="default"/>
      </w:rPr>
    </w:lvl>
    <w:lvl w:ilvl="8" w:tplc="A7BC5AAA">
      <w:start w:val="1"/>
      <w:numFmt w:val="bullet"/>
      <w:lvlText w:val="•"/>
      <w:lvlJc w:val="left"/>
      <w:pPr>
        <w:ind w:left="7382" w:hanging="112"/>
      </w:pPr>
      <w:rPr>
        <w:rFonts w:hint="default"/>
      </w:rPr>
    </w:lvl>
  </w:abstractNum>
  <w:abstractNum w:abstractNumId="3">
    <w:nsid w:val="18DC61C6"/>
    <w:multiLevelType w:val="hybridMultilevel"/>
    <w:tmpl w:val="7E783F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B7325"/>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F86577"/>
    <w:multiLevelType w:val="hybridMultilevel"/>
    <w:tmpl w:val="BAB68F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C765F7"/>
    <w:multiLevelType w:val="hybridMultilevel"/>
    <w:tmpl w:val="3D3C92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266E5B"/>
    <w:multiLevelType w:val="hybridMultilevel"/>
    <w:tmpl w:val="E3E671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0B6F3B"/>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D068BE"/>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F9206D5"/>
    <w:multiLevelType w:val="hybridMultilevel"/>
    <w:tmpl w:val="E384EDAA"/>
    <w:lvl w:ilvl="0" w:tplc="CB58A840">
      <w:start w:val="1"/>
      <w:numFmt w:val="bullet"/>
      <w:lvlText w:val="P"/>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0D30DC8"/>
    <w:multiLevelType w:val="hybridMultilevel"/>
    <w:tmpl w:val="E48A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F44084"/>
    <w:multiLevelType w:val="hybridMultilevel"/>
    <w:tmpl w:val="EFE00976"/>
    <w:lvl w:ilvl="0" w:tplc="6C486B5A">
      <w:start w:val="1"/>
      <w:numFmt w:val="upperLetter"/>
      <w:lvlText w:val="%1."/>
      <w:lvlJc w:val="left"/>
      <w:pPr>
        <w:ind w:left="720" w:hanging="360"/>
      </w:pPr>
      <w:rPr>
        <w:rFonts w:ascii="Arial" w:hAnsi="Arial" w:hint="default"/>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440D7188"/>
    <w:multiLevelType w:val="hybridMultilevel"/>
    <w:tmpl w:val="18525E92"/>
    <w:lvl w:ilvl="0" w:tplc="9D648B94">
      <w:start w:val="1"/>
      <w:numFmt w:val="upperLetter"/>
      <w:lvlText w:val="%1."/>
      <w:lvlJc w:val="left"/>
      <w:pPr>
        <w:ind w:left="720" w:hanging="360"/>
      </w:pPr>
      <w:rPr>
        <w:rFonts w:ascii="Arial" w:hAnsi="Arial" w:cs="Arial"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23CF4"/>
    <w:multiLevelType w:val="hybridMultilevel"/>
    <w:tmpl w:val="3438AD70"/>
    <w:lvl w:ilvl="0" w:tplc="3C5CFA98">
      <w:start w:val="1"/>
      <w:numFmt w:val="bullet"/>
      <w:lvlText w:val="-"/>
      <w:lvlJc w:val="left"/>
      <w:pPr>
        <w:ind w:left="1068" w:hanging="131"/>
      </w:pPr>
      <w:rPr>
        <w:rFonts w:ascii="Calibri" w:eastAsia="Calibri" w:hAnsi="Calibri" w:hint="default"/>
        <w:b/>
        <w:bCs/>
        <w:color w:val="231F20"/>
        <w:w w:val="81"/>
        <w:sz w:val="24"/>
        <w:szCs w:val="24"/>
      </w:rPr>
    </w:lvl>
    <w:lvl w:ilvl="1" w:tplc="211EDA58">
      <w:start w:val="1"/>
      <w:numFmt w:val="bullet"/>
      <w:lvlText w:val="•"/>
      <w:lvlJc w:val="left"/>
      <w:pPr>
        <w:ind w:left="2064" w:hanging="131"/>
      </w:pPr>
      <w:rPr>
        <w:rFonts w:hint="default"/>
      </w:rPr>
    </w:lvl>
    <w:lvl w:ilvl="2" w:tplc="0DCCA1CA">
      <w:start w:val="1"/>
      <w:numFmt w:val="bullet"/>
      <w:lvlText w:val="•"/>
      <w:lvlJc w:val="left"/>
      <w:pPr>
        <w:ind w:left="3059" w:hanging="131"/>
      </w:pPr>
      <w:rPr>
        <w:rFonts w:hint="default"/>
      </w:rPr>
    </w:lvl>
    <w:lvl w:ilvl="3" w:tplc="43D479D0">
      <w:start w:val="1"/>
      <w:numFmt w:val="bullet"/>
      <w:lvlText w:val="•"/>
      <w:lvlJc w:val="left"/>
      <w:pPr>
        <w:ind w:left="4054" w:hanging="131"/>
      </w:pPr>
      <w:rPr>
        <w:rFonts w:hint="default"/>
      </w:rPr>
    </w:lvl>
    <w:lvl w:ilvl="4" w:tplc="9790FB62">
      <w:start w:val="1"/>
      <w:numFmt w:val="bullet"/>
      <w:lvlText w:val="•"/>
      <w:lvlJc w:val="left"/>
      <w:pPr>
        <w:ind w:left="5049" w:hanging="131"/>
      </w:pPr>
      <w:rPr>
        <w:rFonts w:hint="default"/>
      </w:rPr>
    </w:lvl>
    <w:lvl w:ilvl="5" w:tplc="7196176C">
      <w:start w:val="1"/>
      <w:numFmt w:val="bullet"/>
      <w:lvlText w:val="•"/>
      <w:lvlJc w:val="left"/>
      <w:pPr>
        <w:ind w:left="6044" w:hanging="131"/>
      </w:pPr>
      <w:rPr>
        <w:rFonts w:hint="default"/>
      </w:rPr>
    </w:lvl>
    <w:lvl w:ilvl="6" w:tplc="DBE6AF9E">
      <w:start w:val="1"/>
      <w:numFmt w:val="bullet"/>
      <w:lvlText w:val="•"/>
      <w:lvlJc w:val="left"/>
      <w:pPr>
        <w:ind w:left="7039" w:hanging="131"/>
      </w:pPr>
      <w:rPr>
        <w:rFonts w:hint="default"/>
      </w:rPr>
    </w:lvl>
    <w:lvl w:ilvl="7" w:tplc="DD50CB1E">
      <w:start w:val="1"/>
      <w:numFmt w:val="bullet"/>
      <w:lvlText w:val="•"/>
      <w:lvlJc w:val="left"/>
      <w:pPr>
        <w:ind w:left="8034" w:hanging="131"/>
      </w:pPr>
      <w:rPr>
        <w:rFonts w:hint="default"/>
      </w:rPr>
    </w:lvl>
    <w:lvl w:ilvl="8" w:tplc="BFD25466">
      <w:start w:val="1"/>
      <w:numFmt w:val="bullet"/>
      <w:lvlText w:val="•"/>
      <w:lvlJc w:val="left"/>
      <w:pPr>
        <w:ind w:left="9029" w:hanging="131"/>
      </w:pPr>
      <w:rPr>
        <w:rFonts w:hint="default"/>
      </w:rPr>
    </w:lvl>
  </w:abstractNum>
  <w:abstractNum w:abstractNumId="15">
    <w:nsid w:val="480E126A"/>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7A4589"/>
    <w:multiLevelType w:val="hybridMultilevel"/>
    <w:tmpl w:val="BBD09F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F69A6"/>
    <w:multiLevelType w:val="hybridMultilevel"/>
    <w:tmpl w:val="9432AE2E"/>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18">
    <w:nsid w:val="54260F8B"/>
    <w:multiLevelType w:val="hybridMultilevel"/>
    <w:tmpl w:val="FE8867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C9037C7"/>
    <w:multiLevelType w:val="hybridMultilevel"/>
    <w:tmpl w:val="FC0884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A0D4379"/>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C1A6BD4"/>
    <w:multiLevelType w:val="hybridMultilevel"/>
    <w:tmpl w:val="F98C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C729F0"/>
    <w:multiLevelType w:val="hybridMultilevel"/>
    <w:tmpl w:val="5394C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734F24"/>
    <w:multiLevelType w:val="hybridMultilevel"/>
    <w:tmpl w:val="A5BC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847403"/>
    <w:multiLevelType w:val="hybridMultilevel"/>
    <w:tmpl w:val="C908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4"/>
  </w:num>
  <w:num w:numId="4">
    <w:abstractNumId w:val="10"/>
  </w:num>
  <w:num w:numId="5">
    <w:abstractNumId w:val="22"/>
  </w:num>
  <w:num w:numId="6">
    <w:abstractNumId w:val="3"/>
  </w:num>
  <w:num w:numId="7">
    <w:abstractNumId w:val="16"/>
  </w:num>
  <w:num w:numId="8">
    <w:abstractNumId w:val="24"/>
  </w:num>
  <w:num w:numId="9">
    <w:abstractNumId w:val="23"/>
  </w:num>
  <w:num w:numId="10">
    <w:abstractNumId w:val="11"/>
  </w:num>
  <w:num w:numId="11">
    <w:abstractNumId w:val="5"/>
  </w:num>
  <w:num w:numId="12">
    <w:abstractNumId w:val="18"/>
  </w:num>
  <w:num w:numId="13">
    <w:abstractNumId w:val="9"/>
  </w:num>
  <w:num w:numId="14">
    <w:abstractNumId w:val="6"/>
  </w:num>
  <w:num w:numId="15">
    <w:abstractNumId w:val="19"/>
  </w:num>
  <w:num w:numId="16">
    <w:abstractNumId w:val="7"/>
  </w:num>
  <w:num w:numId="17">
    <w:abstractNumId w:val="20"/>
  </w:num>
  <w:num w:numId="18">
    <w:abstractNumId w:val="1"/>
  </w:num>
  <w:num w:numId="19">
    <w:abstractNumId w:val="15"/>
  </w:num>
  <w:num w:numId="20">
    <w:abstractNumId w:val="4"/>
  </w:num>
  <w:num w:numId="21">
    <w:abstractNumId w:val="8"/>
  </w:num>
  <w:num w:numId="22">
    <w:abstractNumId w:val="12"/>
  </w:num>
  <w:num w:numId="23">
    <w:abstractNumId w:val="17"/>
  </w:num>
  <w:num w:numId="24">
    <w:abstractNumId w:val="21"/>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
  <w:rsids>
    <w:rsidRoot w:val="003E73A2"/>
    <w:rsid w:val="000143E3"/>
    <w:rsid w:val="000334AF"/>
    <w:rsid w:val="00080401"/>
    <w:rsid w:val="00105A5A"/>
    <w:rsid w:val="00131840"/>
    <w:rsid w:val="00191004"/>
    <w:rsid w:val="001C3153"/>
    <w:rsid w:val="001D296B"/>
    <w:rsid w:val="00224E8F"/>
    <w:rsid w:val="00226DEA"/>
    <w:rsid w:val="00280180"/>
    <w:rsid w:val="00282E91"/>
    <w:rsid w:val="002A6522"/>
    <w:rsid w:val="002C5393"/>
    <w:rsid w:val="003A2533"/>
    <w:rsid w:val="003A7434"/>
    <w:rsid w:val="003D5941"/>
    <w:rsid w:val="003E73A2"/>
    <w:rsid w:val="004006E7"/>
    <w:rsid w:val="00414DF9"/>
    <w:rsid w:val="00447932"/>
    <w:rsid w:val="00452FB4"/>
    <w:rsid w:val="004A0C6E"/>
    <w:rsid w:val="004B3C00"/>
    <w:rsid w:val="004B46FB"/>
    <w:rsid w:val="00533CBF"/>
    <w:rsid w:val="00593830"/>
    <w:rsid w:val="005978DB"/>
    <w:rsid w:val="005A55C9"/>
    <w:rsid w:val="005B3710"/>
    <w:rsid w:val="005B6EAB"/>
    <w:rsid w:val="005D3965"/>
    <w:rsid w:val="005D5C0E"/>
    <w:rsid w:val="0063722B"/>
    <w:rsid w:val="0064297B"/>
    <w:rsid w:val="0067064E"/>
    <w:rsid w:val="0069575A"/>
    <w:rsid w:val="006C0C87"/>
    <w:rsid w:val="006C1DFE"/>
    <w:rsid w:val="006F632A"/>
    <w:rsid w:val="006F6899"/>
    <w:rsid w:val="00770DAB"/>
    <w:rsid w:val="00771C82"/>
    <w:rsid w:val="007742FD"/>
    <w:rsid w:val="00777B70"/>
    <w:rsid w:val="007961FA"/>
    <w:rsid w:val="007E5A93"/>
    <w:rsid w:val="00817A66"/>
    <w:rsid w:val="00831397"/>
    <w:rsid w:val="00875BDC"/>
    <w:rsid w:val="008C229C"/>
    <w:rsid w:val="008E5570"/>
    <w:rsid w:val="008F5C8A"/>
    <w:rsid w:val="00901D5B"/>
    <w:rsid w:val="0090330D"/>
    <w:rsid w:val="00904DA1"/>
    <w:rsid w:val="0091555E"/>
    <w:rsid w:val="00920DB3"/>
    <w:rsid w:val="00922267"/>
    <w:rsid w:val="0092245F"/>
    <w:rsid w:val="0097546C"/>
    <w:rsid w:val="009A43A1"/>
    <w:rsid w:val="009B01A5"/>
    <w:rsid w:val="00A1207E"/>
    <w:rsid w:val="00A505FE"/>
    <w:rsid w:val="00A82E17"/>
    <w:rsid w:val="00A86AD4"/>
    <w:rsid w:val="00B14565"/>
    <w:rsid w:val="00B20027"/>
    <w:rsid w:val="00B4521B"/>
    <w:rsid w:val="00B82ECB"/>
    <w:rsid w:val="00BA67CF"/>
    <w:rsid w:val="00BC1C37"/>
    <w:rsid w:val="00BC206F"/>
    <w:rsid w:val="00BC696B"/>
    <w:rsid w:val="00BD0A41"/>
    <w:rsid w:val="00C53B5A"/>
    <w:rsid w:val="00C66037"/>
    <w:rsid w:val="00CB3B86"/>
    <w:rsid w:val="00CF1D7B"/>
    <w:rsid w:val="00D263D6"/>
    <w:rsid w:val="00D75D37"/>
    <w:rsid w:val="00D84861"/>
    <w:rsid w:val="00D96DF8"/>
    <w:rsid w:val="00DE7A81"/>
    <w:rsid w:val="00DF7749"/>
    <w:rsid w:val="00E172E9"/>
    <w:rsid w:val="00E3652F"/>
    <w:rsid w:val="00E45693"/>
    <w:rsid w:val="00E56408"/>
    <w:rsid w:val="00E617A1"/>
    <w:rsid w:val="00E90BD4"/>
    <w:rsid w:val="00ED6950"/>
    <w:rsid w:val="00EF76DB"/>
    <w:rsid w:val="00F100FA"/>
    <w:rsid w:val="00F135D3"/>
    <w:rsid w:val="00F22D37"/>
    <w:rsid w:val="00F3757A"/>
    <w:rsid w:val="00F5584D"/>
    <w:rsid w:val="00FA4BA9"/>
    <w:rsid w:val="00FC557A"/>
    <w:rsid w:val="00FE473E"/>
    <w:rsid w:val="00FF1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23" type="connector" idref="#_x0000_s1084"/>
        <o:r id="V:Rule24" type="connector" idref="#_x0000_s1094"/>
        <o:r id="V:Rule25" type="connector" idref="#_x0000_s1064"/>
        <o:r id="V:Rule26" type="connector" idref="#_x0000_s1085"/>
        <o:r id="V:Rule27" type="connector" idref="#_x0000_s1092"/>
        <o:r id="V:Rule28" type="connector" idref="#_x0000_s1091"/>
        <o:r id="V:Rule29" type="connector" idref="#_x0000_s1100"/>
        <o:r id="V:Rule30" type="connector" idref="#_x0000_s1097"/>
        <o:r id="V:Rule31" type="connector" idref="#_x0000_s1032"/>
        <o:r id="V:Rule32" type="connector" idref="#_x0000_s1090"/>
        <o:r id="V:Rule33" type="connector" idref="#_x0000_s1083"/>
        <o:r id="V:Rule34" type="connector" idref="#_x0000_s1053"/>
        <o:r id="V:Rule35" type="connector" idref="#_x0000_s1102"/>
        <o:r id="V:Rule36" type="connector" idref="#_x0000_s1103"/>
        <o:r id="V:Rule37" type="connector" idref="#_x0000_s1044"/>
        <o:r id="V:Rule38" type="connector" idref="#_x0000_s1089"/>
        <o:r id="V:Rule39" type="connector" idref="#_x0000_s1099"/>
        <o:r id="V:Rule40" type="connector" idref="#_x0000_s1101"/>
        <o:r id="V:Rule41" type="connector" idref="#_x0000_s1027"/>
        <o:r id="V:Rule42" type="connector" idref="#_x0000_s1096"/>
        <o:r id="V:Rule43" type="connector" idref="#_x0000_s1046"/>
        <o:r id="V:Rule4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73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E73A2"/>
    <w:pPr>
      <w:ind w:left="458"/>
    </w:pPr>
    <w:rPr>
      <w:rFonts w:ascii="Palatino Linotype" w:eastAsia="Palatino Linotype" w:hAnsi="Palatino Linotype"/>
      <w:sz w:val="24"/>
      <w:szCs w:val="24"/>
    </w:rPr>
  </w:style>
  <w:style w:type="paragraph" w:styleId="ListParagraph">
    <w:name w:val="List Paragraph"/>
    <w:basedOn w:val="Normal"/>
    <w:uiPriority w:val="1"/>
    <w:qFormat/>
    <w:rsid w:val="003E73A2"/>
  </w:style>
  <w:style w:type="paragraph" w:customStyle="1" w:styleId="TableParagraph">
    <w:name w:val="Table Paragraph"/>
    <w:basedOn w:val="Normal"/>
    <w:uiPriority w:val="1"/>
    <w:qFormat/>
    <w:rsid w:val="003E73A2"/>
  </w:style>
  <w:style w:type="paragraph" w:styleId="Header">
    <w:name w:val="header"/>
    <w:basedOn w:val="Normal"/>
    <w:link w:val="HeaderChar"/>
    <w:uiPriority w:val="99"/>
    <w:semiHidden/>
    <w:unhideWhenUsed/>
    <w:rsid w:val="00CB3B86"/>
    <w:pPr>
      <w:tabs>
        <w:tab w:val="center" w:pos="4680"/>
        <w:tab w:val="right" w:pos="9360"/>
      </w:tabs>
    </w:pPr>
  </w:style>
  <w:style w:type="character" w:customStyle="1" w:styleId="HeaderChar">
    <w:name w:val="Header Char"/>
    <w:basedOn w:val="DefaultParagraphFont"/>
    <w:link w:val="Header"/>
    <w:uiPriority w:val="99"/>
    <w:semiHidden/>
    <w:rsid w:val="00CB3B86"/>
  </w:style>
  <w:style w:type="paragraph" w:styleId="Footer">
    <w:name w:val="footer"/>
    <w:basedOn w:val="Normal"/>
    <w:link w:val="FooterChar"/>
    <w:uiPriority w:val="99"/>
    <w:semiHidden/>
    <w:unhideWhenUsed/>
    <w:rsid w:val="00CB3B86"/>
    <w:pPr>
      <w:tabs>
        <w:tab w:val="center" w:pos="4680"/>
        <w:tab w:val="right" w:pos="9360"/>
      </w:tabs>
    </w:pPr>
  </w:style>
  <w:style w:type="character" w:customStyle="1" w:styleId="FooterChar">
    <w:name w:val="Footer Char"/>
    <w:basedOn w:val="DefaultParagraphFont"/>
    <w:link w:val="Footer"/>
    <w:uiPriority w:val="99"/>
    <w:semiHidden/>
    <w:rsid w:val="00CB3B86"/>
  </w:style>
  <w:style w:type="paragraph" w:styleId="BalloonText">
    <w:name w:val="Balloon Text"/>
    <w:basedOn w:val="Normal"/>
    <w:link w:val="BalloonTextChar"/>
    <w:uiPriority w:val="99"/>
    <w:semiHidden/>
    <w:unhideWhenUsed/>
    <w:rsid w:val="00CB3B86"/>
    <w:rPr>
      <w:rFonts w:ascii="Tahoma" w:hAnsi="Tahoma" w:cs="Tahoma"/>
      <w:sz w:val="16"/>
      <w:szCs w:val="16"/>
    </w:rPr>
  </w:style>
  <w:style w:type="character" w:customStyle="1" w:styleId="BalloonTextChar">
    <w:name w:val="Balloon Text Char"/>
    <w:basedOn w:val="DefaultParagraphFont"/>
    <w:link w:val="BalloonText"/>
    <w:uiPriority w:val="99"/>
    <w:semiHidden/>
    <w:rsid w:val="00CB3B86"/>
    <w:rPr>
      <w:rFonts w:ascii="Tahoma" w:hAnsi="Tahoma" w:cs="Tahoma"/>
      <w:sz w:val="16"/>
      <w:szCs w:val="16"/>
    </w:rPr>
  </w:style>
  <w:style w:type="character" w:styleId="Hyperlink">
    <w:name w:val="Hyperlink"/>
    <w:basedOn w:val="DefaultParagraphFont"/>
    <w:uiPriority w:val="99"/>
    <w:unhideWhenUsed/>
    <w:rsid w:val="004B3C00"/>
    <w:rPr>
      <w:color w:val="0000FF" w:themeColor="hyperlink"/>
      <w:u w:val="single"/>
    </w:rPr>
  </w:style>
  <w:style w:type="table" w:styleId="TableGrid">
    <w:name w:val="Table Grid"/>
    <w:basedOn w:val="TableNormal"/>
    <w:uiPriority w:val="59"/>
    <w:rsid w:val="00414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24E8F"/>
    <w:rPr>
      <w:sz w:val="16"/>
      <w:szCs w:val="16"/>
    </w:rPr>
  </w:style>
  <w:style w:type="paragraph" w:styleId="CommentText">
    <w:name w:val="annotation text"/>
    <w:basedOn w:val="Normal"/>
    <w:link w:val="CommentTextChar"/>
    <w:uiPriority w:val="99"/>
    <w:semiHidden/>
    <w:unhideWhenUsed/>
    <w:rsid w:val="00224E8F"/>
    <w:rPr>
      <w:sz w:val="20"/>
      <w:szCs w:val="20"/>
    </w:rPr>
  </w:style>
  <w:style w:type="character" w:customStyle="1" w:styleId="CommentTextChar">
    <w:name w:val="Comment Text Char"/>
    <w:basedOn w:val="DefaultParagraphFont"/>
    <w:link w:val="CommentText"/>
    <w:uiPriority w:val="99"/>
    <w:semiHidden/>
    <w:rsid w:val="00224E8F"/>
    <w:rPr>
      <w:sz w:val="20"/>
      <w:szCs w:val="20"/>
    </w:rPr>
  </w:style>
  <w:style w:type="paragraph" w:styleId="CommentSubject">
    <w:name w:val="annotation subject"/>
    <w:basedOn w:val="CommentText"/>
    <w:next w:val="CommentText"/>
    <w:link w:val="CommentSubjectChar"/>
    <w:uiPriority w:val="99"/>
    <w:semiHidden/>
    <w:unhideWhenUsed/>
    <w:rsid w:val="00224E8F"/>
    <w:rPr>
      <w:b/>
      <w:bCs/>
    </w:rPr>
  </w:style>
  <w:style w:type="character" w:customStyle="1" w:styleId="CommentSubjectChar">
    <w:name w:val="Comment Subject Char"/>
    <w:basedOn w:val="CommentTextChar"/>
    <w:link w:val="CommentSubject"/>
    <w:uiPriority w:val="99"/>
    <w:semiHidden/>
    <w:rsid w:val="00224E8F"/>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Freedom Forum</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NewseumED</dc:creator>
  <cp:lastModifiedBy>Katharine Kosin</cp:lastModifiedBy>
  <cp:revision>4</cp:revision>
  <cp:lastPrinted>2019-03-05T20:28:00Z</cp:lastPrinted>
  <dcterms:created xsi:type="dcterms:W3CDTF">2019-10-23T18:56:00Z</dcterms:created>
  <dcterms:modified xsi:type="dcterms:W3CDTF">2019-10-23T19:12:00Z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LastSaved">
    <vt:filetime>2015-08-05T00:00:00Z</vt:filetime>
  </property>
</Properties>
</file>